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BC0BB7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2336" behindDoc="0" locked="0" layoutInCell="1" allowOverlap="1" wp14:anchorId="3A0DB986" wp14:editId="3B932924">
            <wp:simplePos x="0" y="0"/>
            <wp:positionH relativeFrom="column">
              <wp:posOffset>6086806</wp:posOffset>
            </wp:positionH>
            <wp:positionV relativeFrom="paragraph">
              <wp:posOffset>-194945</wp:posOffset>
            </wp:positionV>
            <wp:extent cx="625037" cy="784988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7" cy="78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663E6E">
        <w:rPr>
          <w:rFonts w:ascii="Alleyn Regular" w:hAnsi="Alleyn Regular"/>
          <w:b/>
          <w:sz w:val="40"/>
          <w:szCs w:val="40"/>
        </w:rPr>
        <w:t xml:space="preserve">8. </w:t>
      </w:r>
      <w:proofErr w:type="spellStart"/>
      <w:r w:rsidR="00663E6E">
        <w:rPr>
          <w:rFonts w:ascii="Alleyn Regular" w:hAnsi="Alleyn Regular"/>
          <w:b/>
          <w:sz w:val="40"/>
          <w:szCs w:val="40"/>
        </w:rPr>
        <w:t>Nightrun</w:t>
      </w:r>
      <w:proofErr w:type="spellEnd"/>
      <w:r w:rsidR="00663E6E">
        <w:rPr>
          <w:rFonts w:ascii="Alleyn Regular" w:hAnsi="Alleyn Regular"/>
          <w:b/>
          <w:sz w:val="40"/>
          <w:szCs w:val="40"/>
        </w:rPr>
        <w:t xml:space="preserve"> Innsbruck</w:t>
      </w:r>
    </w:p>
    <w:p w:rsidR="00862B81" w:rsidRPr="00862B81" w:rsidRDefault="008305D4" w:rsidP="00F62FB3">
      <w:pPr>
        <w:jc w:val="center"/>
        <w:rPr>
          <w:rFonts w:ascii="Alleyn Regular" w:hAnsi="Alleyn Regular"/>
          <w:sz w:val="24"/>
          <w:szCs w:val="24"/>
        </w:rPr>
      </w:pPr>
      <w:r w:rsidRPr="008305D4">
        <w:rPr>
          <w:rFonts w:ascii="Alleyn Regular" w:hAnsi="Alleyn Regular"/>
          <w:i/>
          <w:sz w:val="24"/>
          <w:szCs w:val="24"/>
          <w:u w:val="single"/>
        </w:rPr>
        <w:t>Anmeldeschluss</w:t>
      </w:r>
      <w:r w:rsidR="00862B81">
        <w:rPr>
          <w:rFonts w:ascii="Alleyn Regular" w:hAnsi="Alleyn Regular"/>
          <w:i/>
          <w:sz w:val="24"/>
          <w:szCs w:val="24"/>
          <w:u w:val="single"/>
        </w:rPr>
        <w:t xml:space="preserve">: </w:t>
      </w:r>
      <w:r w:rsidR="00862B81" w:rsidRPr="00862B81">
        <w:rPr>
          <w:rFonts w:ascii="Alleyn Regular" w:hAnsi="Alleyn Regular"/>
          <w:sz w:val="24"/>
          <w:szCs w:val="24"/>
        </w:rPr>
        <w:t xml:space="preserve">Online: </w:t>
      </w:r>
      <w:r w:rsidR="00663E6E">
        <w:rPr>
          <w:rFonts w:ascii="Alleyn Regular" w:hAnsi="Alleyn Regular"/>
          <w:sz w:val="24"/>
          <w:szCs w:val="24"/>
        </w:rPr>
        <w:t>23</w:t>
      </w:r>
      <w:r w:rsidR="00862B81" w:rsidRPr="00862B81">
        <w:rPr>
          <w:rFonts w:ascii="Alleyn Regular" w:hAnsi="Alleyn Regular"/>
          <w:sz w:val="24"/>
          <w:szCs w:val="24"/>
        </w:rPr>
        <w:t xml:space="preserve">. </w:t>
      </w:r>
      <w:r w:rsidR="00663E6E">
        <w:rPr>
          <w:rFonts w:ascii="Alleyn Regular" w:hAnsi="Alleyn Regular"/>
          <w:sz w:val="24"/>
          <w:szCs w:val="24"/>
        </w:rPr>
        <w:t>September</w:t>
      </w:r>
      <w:r w:rsidR="00862B81" w:rsidRPr="00862B81">
        <w:rPr>
          <w:rFonts w:ascii="Alleyn Regular" w:hAnsi="Alleyn Regular"/>
          <w:sz w:val="24"/>
          <w:szCs w:val="24"/>
        </w:rPr>
        <w:t xml:space="preserve"> 201</w:t>
      </w:r>
      <w:r w:rsidR="00F62FB3">
        <w:rPr>
          <w:rFonts w:ascii="Alleyn Regular" w:hAnsi="Alleyn Regular"/>
          <w:sz w:val="24"/>
          <w:szCs w:val="24"/>
        </w:rPr>
        <w:t>9</w:t>
      </w:r>
    </w:p>
    <w:p w:rsidR="00B011E5" w:rsidRPr="00B011E5" w:rsidRDefault="00B011E5" w:rsidP="00B011E5">
      <w:pPr>
        <w:ind w:left="3261"/>
        <w:rPr>
          <w:rFonts w:ascii="Alleyn Regular" w:hAnsi="Alleyn Regular"/>
          <w:b/>
          <w:u w:val="single"/>
        </w:rPr>
      </w:pPr>
      <w:proofErr w:type="spellStart"/>
      <w:r w:rsidRPr="00B011E5">
        <w:rPr>
          <w:rFonts w:ascii="Alleyn Regular" w:hAnsi="Alleyn Regular"/>
          <w:b/>
          <w:u w:val="single"/>
        </w:rPr>
        <w:t>Bewerb</w:t>
      </w:r>
      <w:proofErr w:type="spellEnd"/>
      <w:r w:rsidRPr="00B011E5">
        <w:rPr>
          <w:rFonts w:ascii="Alleyn Regular" w:hAnsi="Alleyn Regular"/>
          <w:b/>
          <w:u w:val="single"/>
        </w:rPr>
        <w:t xml:space="preserve"> bitte ankreuzen</w:t>
      </w:r>
    </w:p>
    <w:tbl>
      <w:tblPr>
        <w:tblStyle w:val="Tabellenraster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5"/>
        <w:gridCol w:w="2823"/>
        <w:gridCol w:w="3321"/>
      </w:tblGrid>
      <w:tr w:rsidR="00663E6E" w:rsidTr="00663E6E">
        <w:trPr>
          <w:trHeight w:val="718"/>
        </w:trPr>
        <w:tc>
          <w:tcPr>
            <w:tcW w:w="3665" w:type="dxa"/>
            <w:vAlign w:val="center"/>
          </w:tcPr>
          <w:p w:rsidR="00663E6E" w:rsidRPr="00634434" w:rsidRDefault="00663E6E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Halbmarathon</w:t>
            </w:r>
          </w:p>
          <w:p w:rsidR="00663E6E" w:rsidRDefault="00663E6E" w:rsidP="00663E6E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21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4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2823" w:type="dxa"/>
          </w:tcPr>
          <w:p w:rsidR="00663E6E" w:rsidRPr="00634434" w:rsidRDefault="00663E6E" w:rsidP="00663E6E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Volks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lauf</w:t>
            </w:r>
          </w:p>
          <w:p w:rsidR="00663E6E" w:rsidRPr="00634434" w:rsidRDefault="00663E6E" w:rsidP="00663E6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10.540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2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3321" w:type="dxa"/>
            <w:vAlign w:val="center"/>
          </w:tcPr>
          <w:p w:rsidR="00663E6E" w:rsidRPr="00634434" w:rsidRDefault="00663E6E" w:rsidP="00663E6E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Fitness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lauf</w:t>
            </w:r>
          </w:p>
          <w:p w:rsidR="00663E6E" w:rsidRDefault="00663E6E" w:rsidP="00663E6E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5</w:t>
            </w:r>
            <w:r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27</w:t>
            </w:r>
            <w:r>
              <w:rPr>
                <w:rFonts w:ascii="Alleyn Regular" w:hAnsi="Alleyn Regular"/>
                <w:sz w:val="18"/>
                <w:szCs w:val="18"/>
              </w:rPr>
              <w:t>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</w:t>
            </w:r>
            <w:r>
              <w:rPr>
                <w:rFonts w:ascii="Alleyn Regular" w:hAnsi="Alleyn Regular"/>
                <w:sz w:val="18"/>
                <w:szCs w:val="18"/>
              </w:rPr>
              <w:t>1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2264"/>
        <w:gridCol w:w="2470"/>
        <w:gridCol w:w="2409"/>
      </w:tblGrid>
      <w:tr w:rsidR="00663E6E" w:rsidRPr="00634434" w:rsidTr="00663E6E">
        <w:trPr>
          <w:trHeight w:hRule="exact" w:val="846"/>
        </w:trPr>
        <w:tc>
          <w:tcPr>
            <w:tcW w:w="9747" w:type="dxa"/>
            <w:gridSpan w:val="4"/>
            <w:vAlign w:val="center"/>
          </w:tcPr>
          <w:p w:rsidR="00663E6E" w:rsidRPr="00075153" w:rsidRDefault="00663E6E" w:rsidP="004A7522">
            <w:pPr>
              <w:spacing w:after="0" w:line="240" w:lineRule="auto"/>
              <w:jc w:val="center"/>
              <w:rPr>
                <w:rFonts w:ascii="Cordia New" w:hAnsi="Cordia New" w:cs="Cordia New"/>
                <w:b/>
                <w:i/>
              </w:rPr>
            </w:pPr>
            <w:r w:rsidRPr="00075153">
              <w:rPr>
                <w:rFonts w:ascii="Cordia New" w:hAnsi="Cordia New" w:cs="Cordia New"/>
                <w:b/>
                <w:i/>
              </w:rPr>
              <w:t xml:space="preserve">Anmeldungen zur Tiroler Meisterschaft im Halbmarathon über den Tiroler Leichtathletikverband – eine zusätzliche Anmeldung ist nicht notwendig. </w:t>
            </w:r>
          </w:p>
        </w:tc>
      </w:tr>
      <w:tr w:rsidR="000A4B4D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26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 w:rsidR="00CB0371" w:rsidRPr="00F62FB3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409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9747" w:type="dxa"/>
            <w:gridSpan w:val="4"/>
            <w:vAlign w:val="center"/>
          </w:tcPr>
          <w:p w:rsidR="00F62FB3" w:rsidRPr="00F62FB3" w:rsidRDefault="00F62FB3" w:rsidP="00F62FB3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9D1E11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3176ED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F62FB3" w:rsidRDefault="00F62FB3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6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  <w:r w:rsidR="00BC0BB7">
        <w:rPr>
          <w:rStyle w:val="Hyperlink"/>
          <w:rFonts w:ascii="Alleyn Regular" w:hAnsi="Alleyn Regular"/>
        </w:rPr>
        <w:t>/laeufe/stadtlauf</w:t>
      </w:r>
    </w:p>
    <w:p w:rsidR="000A4B4D" w:rsidRPr="00634434" w:rsidRDefault="000A4B4D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</w:t>
      </w:r>
      <w:r w:rsidR="005D0B29">
        <w:rPr>
          <w:rFonts w:ascii="Alleyn Regular" w:hAnsi="Alleyn Regular"/>
        </w:rPr>
        <w:t xml:space="preserve">(vgl. </w:t>
      </w:r>
      <w:hyperlink r:id="rId7" w:history="1">
        <w:r w:rsidR="005D0B29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5D0B29"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:rsidR="00B011E5" w:rsidRPr="00634434" w:rsidRDefault="0011584E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8139A" wp14:editId="3454DB14">
                <wp:simplePos x="0" y="0"/>
                <wp:positionH relativeFrom="column">
                  <wp:posOffset>4384040</wp:posOffset>
                </wp:positionH>
                <wp:positionV relativeFrom="paragraph">
                  <wp:posOffset>133985</wp:posOffset>
                </wp:positionV>
                <wp:extent cx="2374265" cy="131953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5" w:rsidRPr="00B011E5" w:rsidRDefault="00226824" w:rsidP="00C106BE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 w:rsidR="00C106BE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2pt;margin-top:10.55pt;width:186.95pt;height:10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" filled="f" stroked="f">
                <v:textbox>
                  <w:txbxContent>
                    <w:p w:rsidR="00B011E5" w:rsidRPr="00B011E5" w:rsidRDefault="00226824" w:rsidP="00C106BE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 w:rsidR="00C106BE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106BE"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  <w:bookmarkStart w:id="0" w:name="_GoBack"/>
      <w:bookmarkEnd w:id="0"/>
    </w:p>
    <w:sectPr w:rsidR="00B011E5" w:rsidRPr="00634434" w:rsidSect="00BC0BB7">
      <w:pgSz w:w="11906" w:h="16838"/>
      <w:pgMar w:top="426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1584E"/>
    <w:rsid w:val="00137BA0"/>
    <w:rsid w:val="00150D8E"/>
    <w:rsid w:val="00222560"/>
    <w:rsid w:val="00226824"/>
    <w:rsid w:val="00257147"/>
    <w:rsid w:val="003E2EFF"/>
    <w:rsid w:val="00435ECF"/>
    <w:rsid w:val="00481720"/>
    <w:rsid w:val="004E0523"/>
    <w:rsid w:val="00526B1D"/>
    <w:rsid w:val="005D0B29"/>
    <w:rsid w:val="005E5560"/>
    <w:rsid w:val="00613A36"/>
    <w:rsid w:val="00634434"/>
    <w:rsid w:val="00663E6E"/>
    <w:rsid w:val="00753A95"/>
    <w:rsid w:val="007C7A46"/>
    <w:rsid w:val="008305D4"/>
    <w:rsid w:val="00862B81"/>
    <w:rsid w:val="0087480E"/>
    <w:rsid w:val="008B3048"/>
    <w:rsid w:val="009F43A1"/>
    <w:rsid w:val="00A261C5"/>
    <w:rsid w:val="00AC6636"/>
    <w:rsid w:val="00B011E5"/>
    <w:rsid w:val="00BA62B0"/>
    <w:rsid w:val="00BC0BB7"/>
    <w:rsid w:val="00C106BE"/>
    <w:rsid w:val="00C72A78"/>
    <w:rsid w:val="00C95B0D"/>
    <w:rsid w:val="00CB0371"/>
    <w:rsid w:val="00D82CFD"/>
    <w:rsid w:val="00DC5C7B"/>
    <w:rsid w:val="00E536B7"/>
    <w:rsid w:val="00E7242B"/>
    <w:rsid w:val="00E96D06"/>
    <w:rsid w:val="00ED7216"/>
    <w:rsid w:val="00F5215E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/innsbruck-laeuft/nutzungs-und-teilnahmebedingunge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nsbrucklaeuft.com" TargetMode="External"/><Relationship Id="rId11" Type="http://schemas.openxmlformats.org/officeDocument/2006/relationships/hyperlink" Target="http://www.innsbrucklaeuf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HOFMANN Dieter</cp:lastModifiedBy>
  <cp:revision>4</cp:revision>
  <cp:lastPrinted>2018-01-02T15:52:00Z</cp:lastPrinted>
  <dcterms:created xsi:type="dcterms:W3CDTF">2019-03-18T15:05:00Z</dcterms:created>
  <dcterms:modified xsi:type="dcterms:W3CDTF">2019-03-18T15:15:00Z</dcterms:modified>
</cp:coreProperties>
</file>