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Kopfzeile"/>
        <w:jc w:val="right"/>
        <w:rPr>
          <w:rStyle w:val="AbsatzStandardschriftart"/>
          <w:rFonts w:ascii="Arial" w:hAnsi="Arial"/>
          <w:sz w:val="20"/>
          <w:szCs w:val="20"/>
        </w:rPr>
      </w:pPr>
      <w:r>
        <w:rPr/>
        <w:drawing>
          <wp:anchor behindDoc="0" distT="0" distB="0" distL="0" distR="0" simplePos="0" locked="0" layoutInCell="1" allowOverlap="1" relativeHeight="2">
            <wp:simplePos x="0" y="0"/>
            <wp:positionH relativeFrom="page">
              <wp:posOffset>1454785</wp:posOffset>
            </wp:positionH>
            <wp:positionV relativeFrom="page">
              <wp:posOffset>9280525</wp:posOffset>
            </wp:positionV>
            <wp:extent cx="400050" cy="400050"/>
            <wp:effectExtent l="0" t="0" r="0" b="0"/>
            <wp:wrapSquare wrapText="bothSides"/>
            <wp:docPr id="1" name="Bild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descr=""/>
                    <pic:cNvPicPr>
                      <a:picLocks noChangeAspect="1" noChangeArrowheads="1"/>
                    </pic:cNvPicPr>
                  </pic:nvPicPr>
                  <pic:blipFill>
                    <a:blip r:embed="rId2"/>
                    <a:stretch>
                      <a:fillRect/>
                    </a:stretch>
                  </pic:blipFill>
                  <pic:spPr bwMode="auto">
                    <a:xfrm>
                      <a:off x="0" y="0"/>
                      <a:ext cx="400050" cy="400050"/>
                    </a:xfrm>
                    <a:prstGeom prst="rect">
                      <a:avLst/>
                    </a:prstGeom>
                  </pic:spPr>
                </pic:pic>
              </a:graphicData>
            </a:graphic>
          </wp:anchor>
        </w:drawing>
      </w:r>
    </w:p>
    <w:p>
      <w:pPr>
        <w:pStyle w:val="Kopfzeile"/>
        <w:jc w:val="left"/>
        <w:rPr/>
      </w:pPr>
      <w:r>
        <w:rPr>
          <w:rStyle w:val="AbsatzStandardschriftart"/>
          <w:rFonts w:ascii="Arial" w:hAnsi="Arial"/>
          <w:b/>
          <w:bCs/>
          <w:sz w:val="28"/>
          <w:szCs w:val="28"/>
        </w:rPr>
        <w:t xml:space="preserve">1.000 Läuferinnen und Läufer </w:t>
      </w:r>
      <w:r>
        <w:rPr>
          <w:rStyle w:val="AbsatzStandardschriftart"/>
          <w:rFonts w:ascii="Arial" w:hAnsi="Arial"/>
          <w:b/>
          <w:bCs/>
          <w:sz w:val="28"/>
          <w:szCs w:val="28"/>
        </w:rPr>
        <w:t>starten wieder vor dem Goldenen Dachl</w:t>
      </w:r>
    </w:p>
    <w:p>
      <w:pPr>
        <w:pStyle w:val="Kopfzeile"/>
        <w:jc w:val="left"/>
        <w:rPr>
          <w:rStyle w:val="AbsatzStandardschriftart"/>
          <w:rFonts w:ascii="Arial" w:hAnsi="Arial"/>
          <w:sz w:val="20"/>
          <w:szCs w:val="20"/>
        </w:rPr>
      </w:pPr>
      <w:r>
        <w:rPr/>
      </w:r>
    </w:p>
    <w:p>
      <w:pPr>
        <w:pStyle w:val="Kopfzeile"/>
        <w:jc w:val="right"/>
        <w:rPr>
          <w:rStyle w:val="AbsatzStandardschriftart"/>
          <w:rFonts w:ascii="Arial" w:hAnsi="Arial"/>
          <w:b/>
          <w:b/>
          <w:bCs/>
          <w:sz w:val="24"/>
          <w:szCs w:val="24"/>
        </w:rPr>
      </w:pPr>
      <w:r>
        <w:rPr/>
      </w:r>
    </w:p>
    <w:p>
      <w:pPr>
        <w:pStyle w:val="Kopfzeile"/>
        <w:jc w:val="left"/>
        <w:rPr/>
      </w:pPr>
      <w:r>
        <w:rPr>
          <w:rStyle w:val="AbsatzStandardschriftart"/>
          <w:rFonts w:ascii="Arial" w:hAnsi="Arial"/>
          <w:b/>
          <w:bCs/>
          <w:sz w:val="24"/>
          <w:szCs w:val="24"/>
        </w:rPr>
        <w:t>1</w:t>
      </w:r>
      <w:r>
        <w:rPr>
          <w:rStyle w:val="AbsatzStandardschriftart"/>
          <w:rFonts w:ascii="Arial" w:hAnsi="Arial"/>
          <w:b/>
          <w:bCs/>
          <w:sz w:val="24"/>
          <w:szCs w:val="24"/>
        </w:rPr>
        <w:t>9</w:t>
      </w:r>
      <w:r>
        <w:rPr>
          <w:rStyle w:val="AbsatzStandardschriftart"/>
          <w:rFonts w:ascii="Arial" w:hAnsi="Arial"/>
          <w:b/>
          <w:bCs/>
          <w:sz w:val="24"/>
          <w:szCs w:val="24"/>
        </w:rPr>
        <w:t xml:space="preserve">. IKB Silvesterlauf Innsbruck </w:t>
      </w:r>
      <w:r>
        <w:rPr>
          <w:rStyle w:val="AbsatzStandardschriftart"/>
          <w:rFonts w:ascii="Arial" w:hAnsi="Arial"/>
          <w:b/>
          <w:bCs/>
          <w:sz w:val="24"/>
          <w:szCs w:val="24"/>
        </w:rPr>
        <w:t xml:space="preserve">übersiedelt </w:t>
      </w:r>
      <w:r>
        <w:rPr>
          <w:rStyle w:val="AbsatzStandardschriftart"/>
          <w:rFonts w:ascii="Arial" w:hAnsi="Arial"/>
          <w:b/>
          <w:bCs/>
          <w:sz w:val="24"/>
          <w:szCs w:val="24"/>
        </w:rPr>
        <w:t xml:space="preserve">wieder </w:t>
      </w:r>
      <w:r>
        <w:rPr>
          <w:rStyle w:val="AbsatzStandardschriftart"/>
          <w:rFonts w:ascii="Arial" w:hAnsi="Arial"/>
          <w:b/>
          <w:bCs/>
          <w:sz w:val="24"/>
          <w:szCs w:val="24"/>
        </w:rPr>
        <w:t>vor d</w:t>
      </w:r>
      <w:r>
        <w:rPr>
          <w:rStyle w:val="AbsatzStandardschriftart"/>
          <w:rFonts w:ascii="Arial" w:hAnsi="Arial"/>
          <w:b/>
          <w:bCs/>
          <w:sz w:val="24"/>
          <w:szCs w:val="24"/>
        </w:rPr>
        <w:t>as</w:t>
      </w:r>
      <w:r>
        <w:rPr>
          <w:rStyle w:val="AbsatzStandardschriftart"/>
          <w:rFonts w:ascii="Arial" w:hAnsi="Arial"/>
          <w:b/>
          <w:bCs/>
          <w:sz w:val="24"/>
          <w:szCs w:val="24"/>
        </w:rPr>
        <w:t xml:space="preserve"> </w:t>
      </w:r>
      <w:r>
        <w:rPr>
          <w:rStyle w:val="AbsatzStandardschriftart"/>
          <w:rFonts w:ascii="Arial" w:hAnsi="Arial"/>
          <w:b/>
          <w:bCs/>
          <w:sz w:val="24"/>
          <w:szCs w:val="24"/>
        </w:rPr>
        <w:t xml:space="preserve">Goldene Dachl, die  </w:t>
      </w:r>
      <w:r>
        <w:rPr>
          <w:rStyle w:val="AbsatzStandardschriftart"/>
          <w:rFonts w:ascii="Arial" w:hAnsi="Arial"/>
          <w:b/>
          <w:bCs/>
          <w:sz w:val="24"/>
          <w:szCs w:val="24"/>
        </w:rPr>
        <w:t xml:space="preserve">Streckenführung </w:t>
      </w:r>
      <w:r>
        <w:rPr>
          <w:rStyle w:val="AbsatzStandardschriftart"/>
          <w:rFonts w:ascii="Arial" w:hAnsi="Arial"/>
          <w:b/>
          <w:bCs/>
          <w:sz w:val="24"/>
          <w:szCs w:val="24"/>
        </w:rPr>
        <w:t>bleibt wie gewohnt</w:t>
      </w:r>
      <w:r>
        <w:rPr>
          <w:rStyle w:val="AbsatzStandardschriftart"/>
          <w:rFonts w:ascii="Arial" w:hAnsi="Arial"/>
          <w:b/>
          <w:bCs/>
          <w:sz w:val="24"/>
          <w:szCs w:val="24"/>
        </w:rPr>
        <w:t xml:space="preserve">. </w:t>
      </w:r>
    </w:p>
    <w:p>
      <w:pPr>
        <w:pStyle w:val="Kopfzeile"/>
        <w:jc w:val="left"/>
        <w:rPr>
          <w:rStyle w:val="AbsatzStandardschriftart"/>
          <w:rFonts w:ascii="Arial" w:hAnsi="Arial"/>
          <w:b/>
          <w:b/>
          <w:bCs/>
          <w:sz w:val="24"/>
          <w:szCs w:val="24"/>
        </w:rPr>
      </w:pPr>
      <w:r>
        <w:rPr/>
      </w:r>
    </w:p>
    <w:p>
      <w:pPr>
        <w:pStyle w:val="Normal"/>
        <w:spacing w:lineRule="auto" w:line="360"/>
        <w:rPr>
          <w:rFonts w:ascii="Arial" w:hAnsi="Arial"/>
          <w:sz w:val="22"/>
          <w:szCs w:val="22"/>
        </w:rPr>
      </w:pPr>
      <w:r>
        <w:rPr>
          <w:rFonts w:ascii="Arial" w:hAnsi="Arial"/>
          <w:sz w:val="22"/>
          <w:szCs w:val="22"/>
        </w:rPr>
        <w:t xml:space="preserve">Zusammenarbeit ist für die Veranstalter des IKB Silvesterlauf Innsbruck mehr als nur eine Worthülse. Nach dem Start 2018 am Landestheater Vorplatz kehrt der Traditionslauf mit Start und Ziel wieder in die Innsbrucker Altstadt zurück, eingebettet in das Innsbrucker Bergsilvester, das sich aus der Altstadt heraus entfalten will. Lasershow über den Wassern des Inn und Fackellicht im Englischen Garten weisen den Silvesterläufern heuer den Weg. </w:t>
      </w:r>
    </w:p>
    <w:p>
      <w:pPr>
        <w:pStyle w:val="Normal"/>
        <w:spacing w:lineRule="auto" w:line="360"/>
        <w:rPr>
          <w:rFonts w:ascii="Arial" w:hAnsi="Arial"/>
          <w:sz w:val="22"/>
          <w:szCs w:val="22"/>
        </w:rPr>
      </w:pPr>
      <w:r>
        <w:rPr>
          <w:rFonts w:ascii="Arial" w:hAnsi="Arial"/>
          <w:sz w:val="22"/>
          <w:szCs w:val="22"/>
        </w:rPr>
      </w:r>
    </w:p>
    <w:p>
      <w:pPr>
        <w:pStyle w:val="Normal"/>
        <w:spacing w:lineRule="auto" w:line="360"/>
        <w:rPr/>
      </w:pPr>
      <w:r>
        <w:rPr>
          <w:rStyle w:val="AbsatzStandardschriftart"/>
          <w:rFonts w:ascii="Arial" w:hAnsi="Arial"/>
          <w:i/>
          <w:iCs/>
          <w:sz w:val="22"/>
          <w:szCs w:val="22"/>
        </w:rPr>
        <w:t>„</w:t>
      </w:r>
      <w:r>
        <w:rPr>
          <w:rStyle w:val="AbsatzStandardschriftart"/>
          <w:rFonts w:ascii="Arial" w:hAnsi="Arial"/>
          <w:i/>
          <w:iCs/>
          <w:sz w:val="22"/>
          <w:szCs w:val="22"/>
        </w:rPr>
        <w:t xml:space="preserve">Der Innsbrucker Silvesterlauf kann die Synergien, die diese langjährige Kooperation mit dem Innsbrucker Bergsilvester hervorbringt, auch heuer nutzen. Gemeinsam bieten wir ein kompaktes Programm für den Silvestertag, Kultur und Sport in Gemeinschaft erleben wird dadurch möglich“, </w:t>
      </w:r>
      <w:r>
        <w:rPr>
          <w:rStyle w:val="AbsatzStandardschriftart"/>
          <w:rFonts w:ascii="Arial" w:hAnsi="Arial"/>
          <w:i w:val="false"/>
          <w:iCs w:val="false"/>
          <w:sz w:val="22"/>
          <w:szCs w:val="22"/>
        </w:rPr>
        <w:t xml:space="preserve">freut sich Dieter Hofmann, organisatorischer Leiter von </w:t>
      </w:r>
      <w:r>
        <w:rPr>
          <w:rStyle w:val="AbsatzStandardschriftart"/>
          <w:rFonts w:ascii="Arial" w:hAnsi="Arial"/>
          <w:i/>
          <w:iCs/>
          <w:sz w:val="22"/>
          <w:szCs w:val="22"/>
        </w:rPr>
        <w:t>Innsbruckläuft.</w:t>
      </w:r>
      <w:r>
        <w:rPr>
          <w:rStyle w:val="AbsatzStandardschriftart"/>
          <w:rFonts w:ascii="Arial" w:hAnsi="Arial"/>
          <w:i w:val="false"/>
          <w:iCs w:val="false"/>
          <w:sz w:val="22"/>
          <w:szCs w:val="22"/>
        </w:rPr>
        <w:t xml:space="preserve"> </w:t>
      </w:r>
    </w:p>
    <w:p>
      <w:pPr>
        <w:pStyle w:val="Normal"/>
        <w:spacing w:lineRule="auto" w:line="360"/>
        <w:rPr>
          <w:rStyle w:val="AbsatzStandardschriftart"/>
          <w:rFonts w:ascii="Arial" w:hAnsi="Arial"/>
          <w:i w:val="false"/>
          <w:i w:val="false"/>
          <w:iCs w:val="false"/>
          <w:sz w:val="22"/>
          <w:szCs w:val="22"/>
        </w:rPr>
      </w:pPr>
      <w:r>
        <w:rPr/>
      </w:r>
    </w:p>
    <w:p>
      <w:pPr>
        <w:pStyle w:val="Normal"/>
        <w:spacing w:lineRule="auto" w:line="360"/>
        <w:rPr/>
      </w:pPr>
      <w:r>
        <w:rPr>
          <w:rStyle w:val="AbsatzStandardschriftart"/>
          <w:rFonts w:ascii="Arial" w:hAnsi="Arial"/>
          <w:i w:val="false"/>
          <w:iCs w:val="false"/>
          <w:sz w:val="22"/>
          <w:szCs w:val="22"/>
        </w:rPr>
        <w:t>6</w:t>
      </w:r>
      <w:r>
        <w:rPr>
          <w:rStyle w:val="AbsatzStandardschriftart"/>
          <w:rFonts w:ascii="Arial" w:hAnsi="Arial"/>
          <w:i w:val="false"/>
          <w:iCs w:val="false"/>
          <w:sz w:val="22"/>
          <w:szCs w:val="22"/>
        </w:rPr>
        <w:t xml:space="preserve">00 Läuferinnen und Läufer haben sich bis heute Freitag angemeldet. Je nach Wetter und Schneelage entscheiden sich viele Hobbysportler </w:t>
      </w:r>
      <w:r>
        <w:rPr>
          <w:rStyle w:val="AbsatzStandardschriftart"/>
          <w:rFonts w:ascii="Arial" w:hAnsi="Arial"/>
          <w:i w:val="false"/>
          <w:iCs w:val="false"/>
          <w:sz w:val="22"/>
          <w:szCs w:val="22"/>
        </w:rPr>
        <w:t xml:space="preserve">und Profis </w:t>
      </w:r>
      <w:r>
        <w:rPr>
          <w:rStyle w:val="AbsatzStandardschriftart"/>
          <w:rFonts w:ascii="Arial" w:hAnsi="Arial"/>
          <w:i w:val="false"/>
          <w:iCs w:val="false"/>
          <w:sz w:val="22"/>
          <w:szCs w:val="22"/>
        </w:rPr>
        <w:t xml:space="preserve">spontan </w:t>
      </w:r>
      <w:r>
        <w:rPr>
          <w:rStyle w:val="AbsatzStandardschriftart"/>
          <w:rFonts w:ascii="Arial" w:hAnsi="Arial"/>
          <w:i w:val="false"/>
          <w:iCs w:val="false"/>
          <w:sz w:val="22"/>
          <w:szCs w:val="22"/>
        </w:rPr>
        <w:t>für eine Teilnahme</w:t>
      </w:r>
      <w:r>
        <w:rPr>
          <w:rStyle w:val="AbsatzStandardschriftart"/>
          <w:rFonts w:ascii="Arial" w:hAnsi="Arial"/>
          <w:i w:val="false"/>
          <w:iCs w:val="false"/>
          <w:sz w:val="22"/>
          <w:szCs w:val="22"/>
        </w:rPr>
        <w:t xml:space="preserve">. </w:t>
      </w:r>
      <w:r>
        <w:rPr>
          <w:rStyle w:val="AbsatzStandardschriftart"/>
          <w:rFonts w:ascii="Arial" w:hAnsi="Arial"/>
          <w:i w:val="false"/>
          <w:iCs w:val="false"/>
          <w:sz w:val="22"/>
          <w:szCs w:val="22"/>
        </w:rPr>
        <w:t xml:space="preserve">Die Motivation die Laufschuhe an diesem Abend zu schnüren sind verschieden. Sich mit Freunden treffen. Das Alte Jahr loslassen. Leistungsüberprüfung. Aufwärmen für das Innsbrucker Bergsilvester.  Erwartet werden am </w:t>
      </w:r>
      <w:r>
        <w:rPr>
          <w:rStyle w:val="AbsatzStandardschriftart"/>
          <w:rFonts w:ascii="Arial" w:hAnsi="Arial"/>
          <w:i w:val="false"/>
          <w:iCs w:val="false"/>
          <w:sz w:val="22"/>
          <w:szCs w:val="22"/>
        </w:rPr>
        <w:t>Dienstag</w:t>
      </w:r>
      <w:r>
        <w:rPr>
          <w:rStyle w:val="AbsatzStandardschriftart"/>
          <w:rFonts w:ascii="Arial" w:hAnsi="Arial"/>
          <w:i w:val="false"/>
          <w:iCs w:val="false"/>
          <w:sz w:val="22"/>
          <w:szCs w:val="22"/>
        </w:rPr>
        <w:t xml:space="preserve"> rund 1.000 Läuferinnen und Läufer aus mehr als 20 Nationen - Hobbyläufer, Profis, Einsteiger, Teams, Familien, Kinder. </w:t>
      </w:r>
      <w:r>
        <w:rPr>
          <w:rStyle w:val="AbsatzStandardschriftart"/>
          <w:rFonts w:ascii="Arial" w:hAnsi="Arial"/>
          <w:i w:val="false"/>
          <w:iCs w:val="false"/>
          <w:sz w:val="22"/>
          <w:szCs w:val="22"/>
        </w:rPr>
        <w:t>1.</w:t>
      </w:r>
      <w:r>
        <w:rPr>
          <w:rStyle w:val="AbsatzStandardschriftart"/>
          <w:rFonts w:ascii="Arial" w:hAnsi="Arial"/>
          <w:i w:val="false"/>
          <w:iCs w:val="false"/>
          <w:sz w:val="22"/>
          <w:szCs w:val="22"/>
        </w:rPr>
        <w:t>3</w:t>
      </w:r>
      <w:r>
        <w:rPr>
          <w:rStyle w:val="AbsatzStandardschriftart"/>
          <w:rFonts w:ascii="Arial" w:hAnsi="Arial"/>
          <w:i w:val="false"/>
          <w:iCs w:val="false"/>
          <w:sz w:val="22"/>
          <w:szCs w:val="22"/>
        </w:rPr>
        <w:t>00</w:t>
      </w:r>
      <w:r>
        <w:rPr>
          <w:rStyle w:val="AbsatzStandardschriftart"/>
          <w:rFonts w:ascii="Arial" w:hAnsi="Arial"/>
          <w:i/>
          <w:iCs/>
          <w:sz w:val="22"/>
          <w:szCs w:val="22"/>
        </w:rPr>
        <w:t xml:space="preserve"> </w:t>
      </w:r>
      <w:r>
        <w:rPr>
          <w:rStyle w:val="AbsatzStandardschriftart"/>
          <w:rFonts w:ascii="Arial" w:hAnsi="Arial"/>
          <w:sz w:val="22"/>
          <w:szCs w:val="22"/>
        </w:rPr>
        <w:t xml:space="preserve">Medaillen </w:t>
      </w:r>
      <w:r>
        <w:rPr>
          <w:rStyle w:val="AbsatzStandardschriftart"/>
          <w:rFonts w:ascii="Arial" w:hAnsi="Arial"/>
          <w:sz w:val="22"/>
          <w:szCs w:val="22"/>
        </w:rPr>
        <w:t xml:space="preserve">aus Lebkuchenteig sind vorbereitet. </w:t>
      </w:r>
      <w:r>
        <w:rPr>
          <w:rStyle w:val="AbsatzStandardschriftart"/>
          <w:rFonts w:ascii="Arial" w:hAnsi="Arial"/>
          <w:sz w:val="22"/>
          <w:szCs w:val="22"/>
        </w:rPr>
        <w:t xml:space="preserve">In liebevoller Handarbeit geformt und gebacken von den Mitarbeitern des </w:t>
      </w:r>
      <w:r>
        <w:rPr>
          <w:rStyle w:val="AbsatzStandardschriftart"/>
          <w:rFonts w:ascii="Arial" w:hAnsi="Arial"/>
          <w:b/>
          <w:bCs/>
          <w:sz w:val="22"/>
          <w:szCs w:val="22"/>
        </w:rPr>
        <w:t>Projektes Jonas, promente Tirol</w:t>
      </w:r>
      <w:r>
        <w:rPr>
          <w:rStyle w:val="AbsatzStandardschriftart"/>
          <w:rFonts w:ascii="Arial" w:hAnsi="Arial"/>
          <w:sz w:val="22"/>
          <w:szCs w:val="22"/>
        </w:rPr>
        <w:t>.</w:t>
      </w:r>
    </w:p>
    <w:p>
      <w:pPr>
        <w:pStyle w:val="Normal"/>
        <w:spacing w:lineRule="auto" w:line="360"/>
        <w:rPr>
          <w:rFonts w:ascii="Arial" w:hAnsi="Arial"/>
          <w:sz w:val="22"/>
          <w:szCs w:val="22"/>
        </w:rPr>
      </w:pPr>
      <w:r>
        <w:rPr>
          <w:rFonts w:ascii="Arial" w:hAnsi="Arial"/>
          <w:sz w:val="22"/>
          <w:szCs w:val="22"/>
        </w:rPr>
      </w:r>
    </w:p>
    <w:p>
      <w:pPr>
        <w:pStyle w:val="Normal"/>
        <w:spacing w:lineRule="auto" w:line="360"/>
        <w:rPr/>
      </w:pPr>
      <w:r>
        <w:rPr>
          <w:rStyle w:val="AbsatzStandardschriftart"/>
          <w:rFonts w:ascii="Arial" w:hAnsi="Arial"/>
          <w:b/>
          <w:bCs/>
          <w:sz w:val="22"/>
          <w:szCs w:val="22"/>
        </w:rPr>
        <w:t>4.8</w:t>
      </w:r>
      <w:r>
        <w:rPr>
          <w:rStyle w:val="AbsatzStandardschriftart"/>
          <w:rFonts w:ascii="Arial" w:hAnsi="Arial"/>
          <w:b/>
          <w:bCs/>
          <w:sz w:val="22"/>
          <w:szCs w:val="22"/>
        </w:rPr>
        <w:t xml:space="preserve"> Kilometer.</w:t>
      </w:r>
      <w:r>
        <w:rPr>
          <w:rStyle w:val="AbsatzStandardschriftart"/>
          <w:rFonts w:ascii="Arial" w:hAnsi="Arial"/>
          <w:sz w:val="22"/>
          <w:szCs w:val="22"/>
        </w:rPr>
        <w:t xml:space="preserve"> Wenn es Nacht ist in den Gassen der Innenstadt </w:t>
      </w:r>
      <w:r>
        <w:rPr>
          <w:rStyle w:val="AbsatzStandardschriftart"/>
          <w:rFonts w:ascii="Arial" w:hAnsi="Arial"/>
          <w:sz w:val="22"/>
          <w:szCs w:val="22"/>
        </w:rPr>
        <w:t>(17 Uhr)</w:t>
      </w:r>
      <w:r>
        <w:rPr>
          <w:rStyle w:val="AbsatzStandardschriftart"/>
          <w:rFonts w:ascii="Arial" w:hAnsi="Arial"/>
          <w:sz w:val="22"/>
          <w:szCs w:val="22"/>
        </w:rPr>
        <w:t xml:space="preserve">, machen sich die Silvesterläufer auf den Weg über </w:t>
      </w:r>
      <w:r>
        <w:rPr>
          <w:rStyle w:val="AbsatzStandardschriftart"/>
          <w:rFonts w:ascii="Arial" w:hAnsi="Arial"/>
          <w:sz w:val="22"/>
          <w:szCs w:val="22"/>
        </w:rPr>
        <w:t>4,8</w:t>
      </w:r>
      <w:r>
        <w:rPr>
          <w:rStyle w:val="AbsatzStandardschriftart"/>
          <w:rFonts w:ascii="Arial" w:hAnsi="Arial"/>
          <w:sz w:val="22"/>
          <w:szCs w:val="22"/>
        </w:rPr>
        <w:t xml:space="preserve"> Kilometer in zwei Runden (bzw. </w:t>
      </w:r>
      <w:r>
        <w:rPr>
          <w:rStyle w:val="AbsatzStandardschriftart"/>
          <w:rFonts w:ascii="Arial" w:hAnsi="Arial"/>
          <w:sz w:val="22"/>
          <w:szCs w:val="22"/>
        </w:rPr>
        <w:t>2</w:t>
      </w:r>
      <w:r>
        <w:rPr>
          <w:rStyle w:val="AbsatzStandardschriftart"/>
          <w:rFonts w:ascii="Arial" w:hAnsi="Arial"/>
          <w:sz w:val="22"/>
          <w:szCs w:val="22"/>
        </w:rPr>
        <w:t>,</w:t>
      </w:r>
      <w:r>
        <w:rPr>
          <w:rStyle w:val="AbsatzStandardschriftart"/>
          <w:rFonts w:ascii="Arial" w:hAnsi="Arial"/>
          <w:sz w:val="22"/>
          <w:szCs w:val="22"/>
        </w:rPr>
        <w:t>4</w:t>
      </w:r>
      <w:r>
        <w:rPr>
          <w:rStyle w:val="AbsatzStandardschriftart"/>
          <w:rFonts w:ascii="Arial" w:hAnsi="Arial"/>
          <w:sz w:val="22"/>
          <w:szCs w:val="22"/>
        </w:rPr>
        <w:t xml:space="preserve"> km) entlang der Innsbrucker Sehenswürdigkeiten und begleitet von Musik. </w:t>
      </w:r>
      <w:r>
        <w:rPr>
          <w:rStyle w:val="AbsatzStandardschriftart"/>
          <w:rFonts w:ascii="Arial" w:hAnsi="Arial"/>
          <w:b/>
          <w:bCs/>
          <w:sz w:val="22"/>
          <w:szCs w:val="22"/>
        </w:rPr>
        <w:t>Start und Ziel: vor dem Tiroler Landestheater.</w:t>
      </w:r>
      <w:r>
        <w:rPr>
          <w:rStyle w:val="AbsatzStandardschriftart"/>
          <w:rFonts w:ascii="Arial" w:hAnsi="Arial"/>
          <w:sz w:val="22"/>
          <w:szCs w:val="22"/>
        </w:rPr>
        <w:t xml:space="preserve"> </w:t>
      </w:r>
      <w:r>
        <w:rPr>
          <w:rStyle w:val="AbsatzStandardschriftart"/>
          <w:rFonts w:ascii="Arial" w:hAnsi="Arial"/>
          <w:sz w:val="22"/>
          <w:szCs w:val="22"/>
        </w:rPr>
        <w:t xml:space="preserve">Um </w:t>
      </w:r>
      <w:r>
        <w:rPr>
          <w:rStyle w:val="AbsatzStandardschriftart"/>
          <w:rFonts w:ascii="Arial" w:hAnsi="Arial"/>
          <w:sz w:val="22"/>
          <w:szCs w:val="22"/>
        </w:rPr>
        <w:t xml:space="preserve">16.15 Uhr </w:t>
      </w:r>
      <w:r>
        <w:rPr>
          <w:rStyle w:val="AbsatzStandardschriftart"/>
          <w:rFonts w:ascii="Arial" w:hAnsi="Arial"/>
          <w:sz w:val="22"/>
          <w:szCs w:val="22"/>
        </w:rPr>
        <w:t xml:space="preserve">beginnen </w:t>
      </w:r>
      <w:r>
        <w:rPr>
          <w:rStyle w:val="AbsatzStandardschriftart"/>
          <w:rFonts w:ascii="Arial" w:hAnsi="Arial"/>
          <w:sz w:val="22"/>
          <w:szCs w:val="22"/>
        </w:rPr>
        <w:t xml:space="preserve">die Kinder </w:t>
      </w:r>
      <w:r>
        <w:rPr>
          <w:rStyle w:val="AbsatzStandardschriftart"/>
          <w:rFonts w:ascii="Arial" w:hAnsi="Arial"/>
          <w:sz w:val="22"/>
          <w:szCs w:val="22"/>
        </w:rPr>
        <w:t xml:space="preserve">zu Laufen </w:t>
      </w:r>
      <w:r>
        <w:rPr>
          <w:rStyle w:val="AbsatzStandardschriftart"/>
          <w:rFonts w:ascii="Arial" w:hAnsi="Arial"/>
          <w:sz w:val="22"/>
          <w:szCs w:val="22"/>
        </w:rPr>
        <w:t>über 1.600 Meter (eine Runde). Läufer in originellen Kostümen sowie Teams mit „10 und mehr“ werden prämiert.</w:t>
      </w:r>
    </w:p>
    <w:p>
      <w:pPr>
        <w:pStyle w:val="Normal"/>
        <w:spacing w:lineRule="auto" w:line="360"/>
        <w:rPr>
          <w:rFonts w:ascii="Arial" w:hAnsi="Arial"/>
          <w:sz w:val="22"/>
          <w:szCs w:val="22"/>
        </w:rPr>
      </w:pPr>
      <w:r>
        <w:rPr>
          <w:rFonts w:ascii="Arial" w:hAnsi="Arial"/>
          <w:sz w:val="22"/>
          <w:szCs w:val="22"/>
        </w:rPr>
      </w:r>
    </w:p>
    <w:p>
      <w:pPr>
        <w:pStyle w:val="Normal"/>
        <w:spacing w:lineRule="auto" w:line="360"/>
        <w:rPr/>
      </w:pPr>
      <w:r>
        <w:rPr>
          <w:rStyle w:val="AbsatzStandardschriftart"/>
          <w:rFonts w:ascii="Arial" w:hAnsi="Arial"/>
          <w:b/>
          <w:bCs/>
          <w:sz w:val="22"/>
          <w:szCs w:val="22"/>
        </w:rPr>
        <w:t>Tee aus biologischem Anbau und weniger</w:t>
      </w:r>
      <w:r>
        <w:rPr>
          <w:rStyle w:val="AbsatzStandardschriftart"/>
          <w:rFonts w:ascii="Arial" w:hAnsi="Arial"/>
          <w:b/>
          <w:bCs/>
          <w:sz w:val="22"/>
          <w:szCs w:val="22"/>
        </w:rPr>
        <w:t xml:space="preserve"> Müll.</w:t>
      </w:r>
      <w:r>
        <w:rPr>
          <w:rStyle w:val="AbsatzStandardschriftart"/>
          <w:rFonts w:ascii="Arial" w:hAnsi="Arial"/>
          <w:sz w:val="22"/>
          <w:szCs w:val="22"/>
        </w:rPr>
        <w:t xml:space="preserve"> Eine Laufveranstaltung umsetzen und weniger Müll produzieren: Geht das? Dieter Hofmann und sein Team zeigen das seit </w:t>
      </w:r>
      <w:r>
        <w:rPr>
          <w:rStyle w:val="AbsatzStandardschriftart"/>
          <w:rFonts w:ascii="Arial" w:hAnsi="Arial"/>
          <w:sz w:val="22"/>
          <w:szCs w:val="22"/>
        </w:rPr>
        <w:t>vier</w:t>
      </w:r>
      <w:r>
        <w:rPr>
          <w:rStyle w:val="AbsatzStandardschriftart"/>
          <w:rFonts w:ascii="Arial" w:hAnsi="Arial"/>
          <w:sz w:val="22"/>
          <w:szCs w:val="22"/>
        </w:rPr>
        <w:t xml:space="preserve"> Jahren im </w:t>
      </w:r>
    </w:p>
    <w:p>
      <w:pPr>
        <w:pStyle w:val="Normal"/>
        <w:spacing w:lineRule="auto" w:line="360"/>
        <w:rPr>
          <w:rStyle w:val="AbsatzStandardschriftart"/>
          <w:rFonts w:ascii="Arial" w:hAnsi="Arial"/>
          <w:sz w:val="22"/>
          <w:szCs w:val="22"/>
        </w:rPr>
      </w:pPr>
      <w:r>
        <w:rPr/>
      </w:r>
    </w:p>
    <w:p>
      <w:pPr>
        <w:pStyle w:val="Normal"/>
        <w:spacing w:lineRule="auto" w:line="360"/>
        <w:rPr/>
      </w:pPr>
      <w:r>
        <w:rPr>
          <w:rStyle w:val="AbsatzStandardschriftart"/>
          <w:rFonts w:ascii="Arial" w:hAnsi="Arial"/>
          <w:sz w:val="22"/>
          <w:szCs w:val="22"/>
        </w:rPr>
        <w:t xml:space="preserve">Rahmen von vier Veranstaltungen die auch schon als Green Event zertifiziert worden sind. </w:t>
      </w:r>
      <w:r>
        <w:rPr>
          <w:rStyle w:val="AbsatzStandardschriftart"/>
          <w:rFonts w:ascii="Arial" w:hAnsi="Arial"/>
          <w:sz w:val="22"/>
          <w:szCs w:val="22"/>
        </w:rPr>
        <w:t xml:space="preserve">Heuer trinken die Silvesterläufer erstmals auch Tee aus biologischem Anbau – mit Sonnentor konnte ein neuer Partner gewonnen werden. </w:t>
      </w:r>
      <w:r>
        <w:rPr>
          <w:rStyle w:val="AbsatzStandardschriftart"/>
          <w:rFonts w:ascii="Arial" w:hAnsi="Arial"/>
          <w:sz w:val="22"/>
          <w:szCs w:val="22"/>
        </w:rPr>
        <w:t xml:space="preserve">Die Startnummer gilt auch heuer wieder als Fahrtticket in den Linien der </w:t>
      </w:r>
      <w:r>
        <w:rPr>
          <w:rStyle w:val="AbsatzStandardschriftart"/>
          <w:rFonts w:ascii="Arial" w:hAnsi="Arial"/>
          <w:sz w:val="22"/>
          <w:szCs w:val="22"/>
        </w:rPr>
        <w:t xml:space="preserve">IVB (Kernzone, 1,5 h vor und nach dem Start) </w:t>
      </w:r>
      <w:r>
        <w:rPr>
          <w:rStyle w:val="AbsatzStandardschriftart"/>
          <w:rFonts w:ascii="Arial" w:hAnsi="Arial"/>
          <w:i/>
          <w:iCs/>
          <w:sz w:val="22"/>
          <w:szCs w:val="22"/>
        </w:rPr>
        <w:t>.</w:t>
      </w:r>
    </w:p>
    <w:p>
      <w:pPr>
        <w:pStyle w:val="Normal"/>
        <w:spacing w:lineRule="auto" w:line="360"/>
        <w:rPr>
          <w:rFonts w:ascii="Arial" w:hAnsi="Arial"/>
          <w:sz w:val="22"/>
          <w:szCs w:val="22"/>
        </w:rPr>
      </w:pPr>
      <w:r>
        <w:rPr>
          <w:rFonts w:ascii="Arial" w:hAnsi="Arial"/>
          <w:sz w:val="22"/>
          <w:szCs w:val="22"/>
        </w:rPr>
      </w:r>
    </w:p>
    <w:p>
      <w:pPr>
        <w:pStyle w:val="Normal"/>
        <w:spacing w:lineRule="auto" w:line="360"/>
        <w:rPr/>
      </w:pPr>
      <w:r>
        <w:rPr>
          <w:rStyle w:val="AbsatzStandardschriftart"/>
          <w:rFonts w:ascii="Arial" w:hAnsi="Arial"/>
          <w:b/>
          <w:bCs/>
          <w:sz w:val="22"/>
          <w:szCs w:val="22"/>
        </w:rPr>
        <w:t xml:space="preserve">Innsbruckläuft durch das ganze Jahr. </w:t>
      </w:r>
      <w:r>
        <w:rPr>
          <w:rStyle w:val="AbsatzStandardschriftart"/>
          <w:rFonts w:ascii="Arial" w:hAnsi="Arial"/>
          <w:sz w:val="22"/>
          <w:szCs w:val="22"/>
        </w:rPr>
        <w:t xml:space="preserve">Der IKB Silvesterlauf ist längst fixer Höhepunkt im Tiroler Laufkalender. Organisiert und umgesetzt wird er von einem kleinen Team - </w:t>
      </w:r>
      <w:r>
        <w:rPr>
          <w:rStyle w:val="AbsatzStandardschriftart"/>
          <w:rFonts w:ascii="Arial" w:hAnsi="Arial"/>
          <w:i/>
          <w:iCs/>
          <w:sz w:val="22"/>
          <w:szCs w:val="22"/>
        </w:rPr>
        <w:t xml:space="preserve">Innsbrucklaeuft </w:t>
      </w:r>
      <w:r>
        <w:rPr>
          <w:rStyle w:val="AbsatzStandardschriftart"/>
          <w:rFonts w:ascii="Arial" w:hAnsi="Arial"/>
          <w:sz w:val="22"/>
          <w:szCs w:val="22"/>
        </w:rPr>
        <w:t>, unter dem Dach der Turnerschaft Innsbruck Sektion Laufen.</w:t>
      </w:r>
      <w:r>
        <w:rPr>
          <w:rStyle w:val="AbsatzStandardschriftart"/>
          <w:rFonts w:ascii="Arial" w:hAnsi="Arial"/>
          <w:b/>
          <w:bCs/>
          <w:sz w:val="22"/>
          <w:szCs w:val="22"/>
        </w:rPr>
        <w:t xml:space="preserve"> </w:t>
      </w:r>
      <w:r>
        <w:rPr>
          <w:rStyle w:val="AbsatzStandardschriftart"/>
          <w:rFonts w:ascii="Arial" w:hAnsi="Arial"/>
          <w:sz w:val="22"/>
          <w:szCs w:val="22"/>
        </w:rPr>
        <w:t xml:space="preserve">Tradition hat auch die Zusammenarbeit mit gemeinnützigen Vereinen und Beschäftigungsinitiativen wie issba oder pro mente tirol. „Laufen beschäftigt uns das ganze Jahr, so sind unsere Trainer bereits jetzt wieder im Rahmen des Projektes „Kinder gesund bewegen“ in Kindergärten und Schulen in Innsbruck unterwegs – </w:t>
      </w:r>
      <w:r>
        <w:rPr>
          <w:rStyle w:val="AbsatzStandardschriftart"/>
          <w:rFonts w:ascii="Arial" w:hAnsi="Arial"/>
          <w:sz w:val="22"/>
          <w:szCs w:val="22"/>
        </w:rPr>
        <w:t>heuer erstmals in Kombination mit Yoga</w:t>
      </w:r>
      <w:r>
        <w:rPr>
          <w:rStyle w:val="AbsatzStandardschriftart"/>
          <w:rFonts w:ascii="Arial" w:hAnsi="Arial"/>
          <w:sz w:val="22"/>
          <w:szCs w:val="22"/>
        </w:rPr>
        <w:t xml:space="preserve">“, gibt Dieter Hofmann einen Einblick in das Jahresprogramm von </w:t>
      </w:r>
      <w:r>
        <w:rPr>
          <w:rStyle w:val="AbsatzStandardschriftart"/>
          <w:rFonts w:ascii="Arial" w:hAnsi="Arial"/>
          <w:i/>
          <w:iCs/>
          <w:sz w:val="22"/>
          <w:szCs w:val="22"/>
        </w:rPr>
        <w:t>Innsbrucklaeuft</w:t>
      </w:r>
      <w:r>
        <w:rPr>
          <w:rStyle w:val="AbsatzStandardschriftart"/>
          <w:rFonts w:ascii="Arial" w:hAnsi="Arial"/>
          <w:sz w:val="22"/>
          <w:szCs w:val="22"/>
        </w:rPr>
        <w:t>.</w:t>
      </w:r>
    </w:p>
    <w:p>
      <w:pPr>
        <w:pStyle w:val="Normal"/>
        <w:spacing w:lineRule="auto" w:line="360"/>
        <w:rPr>
          <w:rFonts w:ascii="Arial" w:hAnsi="Arial"/>
          <w:b/>
          <w:b/>
          <w:u w:val="single"/>
        </w:rPr>
      </w:pPr>
      <w:r>
        <w:rPr>
          <w:rFonts w:ascii="Arial" w:hAnsi="Arial"/>
          <w:b/>
          <w:u w:val="single"/>
        </w:rPr>
      </w:r>
    </w:p>
    <w:p>
      <w:pPr>
        <w:pStyle w:val="Berschrift2"/>
        <w:numPr>
          <w:ilvl w:val="1"/>
          <w:numId w:val="1"/>
        </w:numPr>
        <w:bidi w:val="0"/>
        <w:spacing w:lineRule="auto" w:line="240"/>
        <w:rPr>
          <w:rFonts w:ascii="Arial" w:hAnsi="Arial"/>
          <w:color w:val="000000"/>
          <w:sz w:val="21"/>
          <w:szCs w:val="21"/>
          <w:u w:val="single"/>
        </w:rPr>
      </w:pPr>
      <w:r>
        <w:rPr>
          <w:rFonts w:ascii="Arial" w:hAnsi="Arial"/>
          <w:color w:val="000000"/>
          <w:sz w:val="21"/>
          <w:szCs w:val="21"/>
          <w:u w:val="single"/>
        </w:rPr>
        <w:t>Steckbrief 1</w:t>
      </w:r>
      <w:r>
        <w:rPr>
          <w:rFonts w:ascii="Arial" w:hAnsi="Arial"/>
          <w:color w:val="000000"/>
          <w:sz w:val="21"/>
          <w:szCs w:val="21"/>
          <w:u w:val="single"/>
        </w:rPr>
        <w:t>9</w:t>
      </w:r>
      <w:r>
        <w:rPr>
          <w:rFonts w:ascii="Arial" w:hAnsi="Arial"/>
          <w:color w:val="000000"/>
          <w:sz w:val="21"/>
          <w:szCs w:val="21"/>
          <w:u w:val="single"/>
        </w:rPr>
        <w:t>. IKB Silvesterlauf</w:t>
      </w:r>
    </w:p>
    <w:p>
      <w:pPr>
        <w:pStyle w:val="Normal"/>
        <w:bidi w:val="0"/>
        <w:spacing w:lineRule="auto" w:line="240"/>
        <w:rPr/>
      </w:pPr>
      <w:r>
        <w:rPr>
          <w:rStyle w:val="AbsatzStandardschriftart"/>
          <w:rFonts w:ascii="Arial" w:hAnsi="Arial"/>
          <w:sz w:val="21"/>
          <w:szCs w:val="21"/>
        </w:rPr>
        <w:t>1.000 Läuferinnen und Läufer werden erwartet; Online-Anmeldeschluss: 2</w:t>
      </w:r>
      <w:r>
        <w:rPr>
          <w:rStyle w:val="AbsatzStandardschriftart"/>
          <w:rFonts w:ascii="Arial" w:hAnsi="Arial"/>
          <w:sz w:val="21"/>
          <w:szCs w:val="21"/>
        </w:rPr>
        <w:t>9</w:t>
      </w:r>
      <w:r>
        <w:rPr>
          <w:rStyle w:val="AbsatzStandardschriftart"/>
          <w:rFonts w:ascii="Arial" w:hAnsi="Arial"/>
          <w:sz w:val="21"/>
          <w:szCs w:val="21"/>
        </w:rPr>
        <w:t>. Dezember</w:t>
      </w:r>
    </w:p>
    <w:p>
      <w:pPr>
        <w:pStyle w:val="Normal"/>
        <w:bidi w:val="0"/>
        <w:spacing w:lineRule="auto" w:line="240"/>
        <w:rPr>
          <w:rStyle w:val="AbsatzStandardschriftart"/>
          <w:rFonts w:ascii="Arial" w:hAnsi="Arial"/>
          <w:b/>
          <w:b/>
          <w:sz w:val="21"/>
          <w:szCs w:val="21"/>
        </w:rPr>
      </w:pPr>
      <w:r>
        <w:rPr/>
      </w:r>
    </w:p>
    <w:p>
      <w:pPr>
        <w:pStyle w:val="Normal"/>
        <w:bidi w:val="0"/>
        <w:spacing w:lineRule="auto" w:line="240"/>
        <w:rPr>
          <w:rFonts w:ascii="Arial" w:hAnsi="Arial"/>
          <w:b/>
          <w:b/>
          <w:bCs/>
          <w:color w:val="000000"/>
          <w:sz w:val="21"/>
          <w:szCs w:val="21"/>
        </w:rPr>
      </w:pPr>
      <w:r>
        <w:rPr>
          <w:rFonts w:ascii="Arial" w:hAnsi="Arial"/>
          <w:b/>
          <w:bCs/>
          <w:color w:val="000000"/>
          <w:sz w:val="21"/>
          <w:szCs w:val="21"/>
        </w:rPr>
        <w:t xml:space="preserve">Startnummernausgabe und Nachmeldungen </w:t>
      </w:r>
    </w:p>
    <w:p>
      <w:pPr>
        <w:pStyle w:val="Listenabsatz"/>
        <w:numPr>
          <w:ilvl w:val="0"/>
          <w:numId w:val="2"/>
        </w:numPr>
        <w:tabs>
          <w:tab w:val="left" w:pos="0" w:leader="none"/>
        </w:tabs>
        <w:bidi w:val="0"/>
        <w:spacing w:lineRule="auto" w:line="240"/>
        <w:ind w:left="1440" w:right="0" w:hanging="360"/>
        <w:rPr/>
      </w:pPr>
      <w:r>
        <w:rPr>
          <w:rStyle w:val="AbsatzStandardschriftart"/>
          <w:rFonts w:ascii="Arial" w:hAnsi="Arial"/>
          <w:sz w:val="21"/>
          <w:szCs w:val="21"/>
        </w:rPr>
        <w:t>30</w:t>
      </w:r>
      <w:r>
        <w:rPr>
          <w:rStyle w:val="AbsatzStandardschriftart"/>
          <w:rFonts w:ascii="Arial" w:hAnsi="Arial"/>
          <w:sz w:val="21"/>
          <w:szCs w:val="21"/>
        </w:rPr>
        <w:t>. Dezember 201</w:t>
      </w:r>
      <w:r>
        <w:rPr>
          <w:rStyle w:val="AbsatzStandardschriftart"/>
          <w:rFonts w:ascii="Arial" w:hAnsi="Arial"/>
          <w:sz w:val="21"/>
          <w:szCs w:val="21"/>
        </w:rPr>
        <w:t>9</w:t>
      </w:r>
      <w:r>
        <w:rPr>
          <w:rStyle w:val="AbsatzStandardschriftart"/>
          <w:rFonts w:ascii="Arial" w:hAnsi="Arial"/>
          <w:sz w:val="21"/>
          <w:szCs w:val="21"/>
        </w:rPr>
        <w:t xml:space="preserve"> (10 bis 1</w:t>
      </w:r>
      <w:r>
        <w:rPr>
          <w:rStyle w:val="AbsatzStandardschriftart"/>
          <w:rFonts w:ascii="Arial" w:hAnsi="Arial"/>
          <w:sz w:val="21"/>
          <w:szCs w:val="21"/>
        </w:rPr>
        <w:t>8</w:t>
      </w:r>
      <w:r>
        <w:rPr>
          <w:rStyle w:val="AbsatzStandardschriftart"/>
          <w:rFonts w:ascii="Arial" w:hAnsi="Arial"/>
          <w:sz w:val="21"/>
          <w:szCs w:val="21"/>
        </w:rPr>
        <w:t xml:space="preserve"> Uhr), Laufboutique R</w:t>
      </w:r>
      <w:r>
        <w:rPr>
          <w:rStyle w:val="AbsatzStandardschriftart"/>
          <w:rFonts w:ascii="Arial" w:hAnsi="Arial"/>
          <w:sz w:val="21"/>
          <w:szCs w:val="21"/>
          <w:lang w:val="de-DE"/>
        </w:rPr>
        <w:t>ü</w:t>
      </w:r>
      <w:r>
        <w:rPr>
          <w:rStyle w:val="AbsatzStandardschriftart"/>
          <w:rFonts w:ascii="Arial" w:hAnsi="Arial"/>
          <w:sz w:val="21"/>
          <w:szCs w:val="21"/>
        </w:rPr>
        <w:t>ckenwind</w:t>
      </w:r>
    </w:p>
    <w:p>
      <w:pPr>
        <w:pStyle w:val="Listenabsatz"/>
        <w:numPr>
          <w:ilvl w:val="0"/>
          <w:numId w:val="2"/>
        </w:numPr>
        <w:tabs>
          <w:tab w:val="left" w:pos="0" w:leader="none"/>
        </w:tabs>
        <w:bidi w:val="0"/>
        <w:spacing w:lineRule="auto" w:line="240"/>
        <w:ind w:left="1440" w:right="0" w:hanging="360"/>
        <w:rPr>
          <w:rFonts w:ascii="Arial" w:hAnsi="Arial"/>
          <w:sz w:val="21"/>
          <w:szCs w:val="21"/>
        </w:rPr>
      </w:pPr>
      <w:r>
        <w:rPr>
          <w:rFonts w:ascii="Arial" w:hAnsi="Arial"/>
          <w:sz w:val="21"/>
          <w:szCs w:val="21"/>
        </w:rPr>
        <w:t xml:space="preserve">31. Dezember 2018, ab 13 Uhr vor dem </w:t>
      </w:r>
      <w:r>
        <w:rPr>
          <w:rFonts w:ascii="Arial" w:hAnsi="Arial"/>
          <w:sz w:val="21"/>
          <w:szCs w:val="21"/>
        </w:rPr>
        <w:t>Goldenen Dachl in der Altstadt</w:t>
      </w:r>
    </w:p>
    <w:p>
      <w:pPr>
        <w:pStyle w:val="Berschrift2"/>
        <w:numPr>
          <w:ilvl w:val="1"/>
          <w:numId w:val="1"/>
        </w:numPr>
        <w:bidi w:val="0"/>
        <w:spacing w:lineRule="auto" w:line="240"/>
        <w:rPr>
          <w:rFonts w:ascii="Arial" w:hAnsi="Arial"/>
          <w:color w:val="000000"/>
          <w:sz w:val="21"/>
          <w:szCs w:val="21"/>
        </w:rPr>
      </w:pPr>
      <w:r>
        <w:rPr>
          <w:rFonts w:ascii="Arial" w:hAnsi="Arial"/>
          <w:color w:val="000000"/>
          <w:sz w:val="21"/>
          <w:szCs w:val="21"/>
        </w:rPr>
        <w:t>Zeitplan am Lauftag</w:t>
      </w:r>
    </w:p>
    <w:p>
      <w:pPr>
        <w:pStyle w:val="Listenabsatz"/>
        <w:numPr>
          <w:ilvl w:val="0"/>
          <w:numId w:val="3"/>
        </w:numPr>
        <w:tabs>
          <w:tab w:val="left" w:pos="0" w:leader="none"/>
        </w:tabs>
        <w:bidi w:val="0"/>
        <w:spacing w:lineRule="auto" w:line="240"/>
        <w:ind w:left="1440" w:right="0" w:hanging="360"/>
        <w:rPr>
          <w:rFonts w:ascii="Arial" w:hAnsi="Arial"/>
          <w:sz w:val="21"/>
          <w:szCs w:val="21"/>
        </w:rPr>
      </w:pPr>
      <w:r>
        <w:rPr>
          <w:rFonts w:ascii="Arial" w:hAnsi="Arial"/>
          <w:sz w:val="21"/>
          <w:szCs w:val="21"/>
        </w:rPr>
        <w:t xml:space="preserve">13 Uhr – Startnummernausgabe vor dem </w:t>
      </w:r>
      <w:r>
        <w:rPr>
          <w:rFonts w:ascii="Arial" w:hAnsi="Arial"/>
          <w:sz w:val="21"/>
          <w:szCs w:val="21"/>
        </w:rPr>
        <w:t>Goldenen Dachl</w:t>
      </w:r>
      <w:r>
        <w:rPr>
          <w:rFonts w:ascii="Arial" w:hAnsi="Arial"/>
          <w:sz w:val="21"/>
          <w:szCs w:val="21"/>
        </w:rPr>
        <w:t xml:space="preserve">  </w:t>
      </w:r>
    </w:p>
    <w:p>
      <w:pPr>
        <w:pStyle w:val="Listenabsatz"/>
        <w:numPr>
          <w:ilvl w:val="0"/>
          <w:numId w:val="3"/>
        </w:numPr>
        <w:tabs>
          <w:tab w:val="left" w:pos="0" w:leader="none"/>
        </w:tabs>
        <w:bidi w:val="0"/>
        <w:spacing w:lineRule="auto" w:line="240"/>
        <w:ind w:left="1440" w:right="0" w:hanging="360"/>
        <w:rPr>
          <w:rFonts w:ascii="Arial" w:hAnsi="Arial"/>
          <w:sz w:val="21"/>
          <w:szCs w:val="21"/>
        </w:rPr>
      </w:pPr>
      <w:r>
        <w:rPr>
          <w:rFonts w:ascii="Arial" w:hAnsi="Arial"/>
          <w:sz w:val="21"/>
          <w:szCs w:val="21"/>
        </w:rPr>
        <w:t>16.15 Uhr – Start Kinderlauf (1,6 km, Jahrgang 200</w:t>
      </w:r>
      <w:r>
        <w:rPr>
          <w:rFonts w:ascii="Arial" w:hAnsi="Arial"/>
          <w:sz w:val="21"/>
          <w:szCs w:val="21"/>
        </w:rPr>
        <w:t>4</w:t>
      </w:r>
      <w:r>
        <w:rPr>
          <w:rFonts w:ascii="Arial" w:hAnsi="Arial"/>
          <w:sz w:val="21"/>
          <w:szCs w:val="21"/>
        </w:rPr>
        <w:t xml:space="preserve"> und Jünger)</w:t>
      </w:r>
    </w:p>
    <w:p>
      <w:pPr>
        <w:pStyle w:val="Listenabsatz"/>
        <w:numPr>
          <w:ilvl w:val="0"/>
          <w:numId w:val="3"/>
        </w:numPr>
        <w:tabs>
          <w:tab w:val="left" w:pos="0" w:leader="none"/>
        </w:tabs>
        <w:bidi w:val="0"/>
        <w:spacing w:lineRule="auto" w:line="240"/>
        <w:ind w:left="1440" w:right="0" w:hanging="360"/>
        <w:rPr>
          <w:rFonts w:ascii="Arial" w:hAnsi="Arial"/>
          <w:sz w:val="21"/>
          <w:szCs w:val="21"/>
        </w:rPr>
      </w:pPr>
      <w:r>
        <w:rPr>
          <w:rFonts w:ascii="Arial" w:hAnsi="Arial"/>
          <w:sz w:val="21"/>
          <w:szCs w:val="21"/>
        </w:rPr>
        <w:t>16.40 Uhr – Siegerehrung Kinderlauf</w:t>
      </w:r>
    </w:p>
    <w:p>
      <w:pPr>
        <w:pStyle w:val="Listenabsatz"/>
        <w:numPr>
          <w:ilvl w:val="0"/>
          <w:numId w:val="3"/>
        </w:numPr>
        <w:tabs>
          <w:tab w:val="left" w:pos="0" w:leader="none"/>
        </w:tabs>
        <w:bidi w:val="0"/>
        <w:spacing w:lineRule="auto" w:line="240"/>
        <w:ind w:left="1440" w:right="0" w:hanging="360"/>
        <w:rPr>
          <w:rFonts w:ascii="Arial" w:hAnsi="Arial"/>
          <w:sz w:val="21"/>
          <w:szCs w:val="21"/>
        </w:rPr>
      </w:pPr>
      <w:r>
        <w:rPr>
          <w:rFonts w:ascii="Arial" w:hAnsi="Arial"/>
          <w:sz w:val="21"/>
          <w:szCs w:val="21"/>
        </w:rPr>
        <w:t>17 Uhr – Start Hauptlauf (</w:t>
      </w:r>
      <w:r>
        <w:rPr>
          <w:rFonts w:ascii="Arial" w:hAnsi="Arial"/>
          <w:sz w:val="21"/>
          <w:szCs w:val="21"/>
        </w:rPr>
        <w:t>4,8</w:t>
      </w:r>
      <w:r>
        <w:rPr>
          <w:rFonts w:ascii="Arial" w:hAnsi="Arial"/>
          <w:sz w:val="21"/>
          <w:szCs w:val="21"/>
        </w:rPr>
        <w:t xml:space="preserve"> km, Jahrgang 200</w:t>
      </w:r>
      <w:r>
        <w:rPr>
          <w:rFonts w:ascii="Arial" w:hAnsi="Arial"/>
          <w:sz w:val="21"/>
          <w:szCs w:val="21"/>
        </w:rPr>
        <w:t>3</w:t>
      </w:r>
      <w:r>
        <w:rPr>
          <w:rFonts w:ascii="Arial" w:hAnsi="Arial"/>
          <w:sz w:val="21"/>
          <w:szCs w:val="21"/>
        </w:rPr>
        <w:t xml:space="preserve"> und Älter, Nordic Walking, 2,</w:t>
      </w:r>
      <w:r>
        <w:rPr>
          <w:rFonts w:ascii="Arial" w:hAnsi="Arial"/>
          <w:sz w:val="21"/>
          <w:szCs w:val="21"/>
        </w:rPr>
        <w:t>4</w:t>
      </w:r>
      <w:r>
        <w:rPr>
          <w:rFonts w:ascii="Arial" w:hAnsi="Arial"/>
          <w:sz w:val="21"/>
          <w:szCs w:val="21"/>
        </w:rPr>
        <w:t xml:space="preserve"> km)</w:t>
      </w:r>
    </w:p>
    <w:p>
      <w:pPr>
        <w:pStyle w:val="Listenabsatz"/>
        <w:numPr>
          <w:ilvl w:val="0"/>
          <w:numId w:val="3"/>
        </w:numPr>
        <w:tabs>
          <w:tab w:val="left" w:pos="0" w:leader="none"/>
        </w:tabs>
        <w:bidi w:val="0"/>
        <w:spacing w:lineRule="auto" w:line="240"/>
        <w:ind w:left="1440" w:right="0" w:hanging="360"/>
        <w:rPr>
          <w:rFonts w:ascii="Arial" w:hAnsi="Arial"/>
          <w:sz w:val="21"/>
          <w:szCs w:val="21"/>
        </w:rPr>
      </w:pPr>
      <w:r>
        <w:rPr>
          <w:rFonts w:ascii="Arial" w:hAnsi="Arial"/>
          <w:sz w:val="21"/>
          <w:szCs w:val="21"/>
        </w:rPr>
        <w:t>17.50 Uhr – Siegerehrung Hauptlauf</w:t>
      </w:r>
    </w:p>
    <w:p>
      <w:pPr>
        <w:pStyle w:val="Listenabsatz"/>
        <w:bidi w:val="0"/>
        <w:spacing w:lineRule="auto" w:line="240"/>
        <w:rPr>
          <w:rFonts w:ascii="Arial" w:hAnsi="Arial"/>
          <w:sz w:val="21"/>
          <w:szCs w:val="21"/>
        </w:rPr>
      </w:pPr>
      <w:r>
        <w:rPr>
          <w:rFonts w:ascii="Arial" w:hAnsi="Arial"/>
          <w:sz w:val="21"/>
          <w:szCs w:val="21"/>
        </w:rPr>
      </w:r>
    </w:p>
    <w:p>
      <w:pPr>
        <w:pStyle w:val="Listenabsatz"/>
        <w:bidi w:val="0"/>
        <w:spacing w:lineRule="auto" w:line="240"/>
        <w:rPr>
          <w:rFonts w:ascii="Arial" w:hAnsi="Arial"/>
          <w:sz w:val="21"/>
          <w:szCs w:val="21"/>
        </w:rPr>
      </w:pPr>
      <w:r>
        <w:rPr>
          <w:rFonts w:ascii="Arial" w:hAnsi="Arial"/>
          <w:sz w:val="21"/>
          <w:szCs w:val="21"/>
        </w:rPr>
      </w:r>
    </w:p>
    <w:p>
      <w:pPr>
        <w:pStyle w:val="Listenabsatz"/>
        <w:bidi w:val="0"/>
        <w:spacing w:lineRule="auto" w:line="240"/>
        <w:ind w:left="0" w:right="0" w:hanging="0"/>
        <w:rPr>
          <w:rFonts w:ascii="Arial" w:hAnsi="Arial"/>
          <w:sz w:val="21"/>
          <w:szCs w:val="21"/>
        </w:rPr>
      </w:pPr>
      <w:r>
        <w:rPr>
          <w:rFonts w:ascii="Arial" w:hAnsi="Arial"/>
          <w:sz w:val="21"/>
          <w:szCs w:val="21"/>
        </w:rPr>
      </w:r>
    </w:p>
    <w:p>
      <w:pPr>
        <w:pStyle w:val="Listenabsatz"/>
        <w:bidi w:val="0"/>
        <w:spacing w:lineRule="auto" w:line="240"/>
        <w:ind w:left="0" w:right="0" w:hanging="0"/>
        <w:rPr>
          <w:rFonts w:ascii="Arial" w:hAnsi="Arial"/>
          <w:b/>
          <w:b/>
          <w:bCs/>
          <w:sz w:val="24"/>
          <w:szCs w:val="24"/>
          <w:u w:val="single"/>
        </w:rPr>
      </w:pPr>
      <w:r>
        <w:rPr>
          <w:rFonts w:ascii="Arial" w:hAnsi="Arial"/>
          <w:b/>
          <w:bCs/>
          <w:sz w:val="24"/>
          <w:szCs w:val="24"/>
          <w:u w:val="single"/>
        </w:rPr>
        <w:t xml:space="preserve">Bildunterschrift: </w:t>
      </w:r>
    </w:p>
    <w:p>
      <w:pPr>
        <w:pStyle w:val="Listenabsatz"/>
        <w:bidi w:val="0"/>
        <w:spacing w:lineRule="auto" w:line="240"/>
        <w:ind w:left="0" w:right="0" w:hanging="0"/>
        <w:rPr>
          <w:rFonts w:ascii="Arial" w:hAnsi="Arial"/>
          <w:b w:val="false"/>
          <w:b w:val="false"/>
          <w:bCs w:val="false"/>
          <w:sz w:val="24"/>
          <w:szCs w:val="24"/>
        </w:rPr>
      </w:pPr>
      <w:r>
        <w:rPr>
          <w:rFonts w:ascii="Arial" w:hAnsi="Arial"/>
          <w:b w:val="false"/>
          <w:bCs w:val="false"/>
          <w:sz w:val="24"/>
          <w:szCs w:val="24"/>
        </w:rPr>
        <w:t xml:space="preserve">Rund 1.000 Teilnehmern erwarten die Organisatoren des 19. IKB Silvesterlaufes Innsbruck. Originell kostümierte Läuferinnen und Läufer werden wieder prämiert. </w:t>
      </w:r>
      <w:r>
        <w:rPr>
          <w:rFonts w:ascii="Arial" w:hAnsi="Arial"/>
          <w:b/>
          <w:bCs/>
          <w:sz w:val="24"/>
          <w:szCs w:val="24"/>
        </w:rPr>
        <w:t>Fotos: TI/ Markus Pienz , Tobias Haller</w:t>
      </w:r>
    </w:p>
    <w:p>
      <w:pPr>
        <w:pStyle w:val="Listenabsatz"/>
        <w:bidi w:val="0"/>
        <w:spacing w:lineRule="auto" w:line="240"/>
        <w:ind w:left="0" w:right="0" w:hanging="0"/>
        <w:rPr>
          <w:rFonts w:ascii="Arial" w:hAnsi="Arial"/>
          <w:b/>
          <w:b/>
          <w:bCs/>
          <w:sz w:val="24"/>
          <w:szCs w:val="24"/>
        </w:rPr>
      </w:pPr>
      <w:r>
        <w:rPr>
          <w:rFonts w:ascii="Arial" w:hAnsi="Arial"/>
          <w:b/>
          <w:bCs/>
          <w:sz w:val="24"/>
          <w:szCs w:val="24"/>
        </w:rPr>
      </w:r>
    </w:p>
    <w:sectPr>
      <w:headerReference w:type="default" r:id="rId3"/>
      <w:footerReference w:type="default" r:id="rId4"/>
      <w:type w:val="nextPage"/>
      <w:pgSz w:w="11906" w:h="16838"/>
      <w:pgMar w:left="1134" w:right="1134" w:header="1134" w:top="1883" w:footer="1134" w:bottom="2452"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ourier New">
    <w:charset w:val="00"/>
    <w:family w:val="modern"/>
    <w:pitch w:val="fixed"/>
  </w:font>
  <w:font w:name="Wingdings">
    <w:charset w:val="02"/>
    <w:family w:val="auto"/>
    <w:pitch w:val="variable"/>
  </w:font>
  <w:font w:name="Liberation Sans">
    <w:altName w:val="Arial"/>
    <w:charset w:val="00"/>
    <w:family w:val="swiss"/>
    <w:pitch w:val="variable"/>
  </w:font>
  <w:font w:name="Areal aleyn">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center"/>
      <w:rPr/>
    </w:pPr>
    <w:r>
      <w:rPr>
        <w:rStyle w:val="AbsatzStandardschriftart"/>
        <w:rFonts w:ascii="Arial" w:hAnsi="Arial"/>
        <w:b/>
        <w:sz w:val="18"/>
        <w:szCs w:val="18"/>
      </w:rPr>
      <w:t>Innsbruck läuft – Turnerschaft Innsbruck/ Sektion Laufen</w:t>
    </w:r>
    <w:r>
      <w:rPr>
        <w:rStyle w:val="AbsatzStandardschriftart"/>
        <w:rFonts w:ascii="Arial" w:hAnsi="Arial"/>
        <w:sz w:val="18"/>
        <w:szCs w:val="18"/>
      </w:rPr>
      <w:br/>
      <w:tab/>
      <w:t>Wiesengasse 20, 6020 Innsbruck Tel./Fax. 0043 512 39 66 87</w:t>
      <w:br/>
      <w:tab/>
      <w:t xml:space="preserve">mail: </w:t>
    </w:r>
    <w:hyperlink r:id="rId1" w:tgtFrame="_top">
      <w:r>
        <w:rPr>
          <w:rStyle w:val="Internetverknpfung"/>
          <w:rFonts w:ascii="Arial" w:hAnsi="Arial"/>
          <w:sz w:val="18"/>
          <w:szCs w:val="18"/>
        </w:rPr>
        <w:t>info@innsbrucklaeuft.com</w:t>
      </w:r>
    </w:hyperlink>
    <w:r>
      <w:rPr>
        <w:rStyle w:val="AbsatzStandardschriftart"/>
        <w:rFonts w:ascii="Arial" w:hAnsi="Arial"/>
        <w:sz w:val="18"/>
        <w:szCs w:val="18"/>
      </w:rPr>
      <w:t xml:space="preserve"> *** web: </w:t>
    </w:r>
    <w:hyperlink r:id="rId2" w:tgtFrame="_top">
      <w:r>
        <w:rPr>
          <w:rStyle w:val="Internetverknpfung"/>
          <w:rFonts w:ascii="Arial" w:hAnsi="Arial"/>
          <w:sz w:val="18"/>
          <w:szCs w:val="18"/>
        </w:rPr>
        <w:t>www.innsbrucklaeuft.com</w:t>
      </w:r>
    </w:hyperlink>
  </w:p>
  <w:p>
    <w:pPr>
      <w:pStyle w:val="Fuzeile"/>
      <w:jc w:val="center"/>
      <w:rPr>
        <w:rFonts w:ascii="Arial" w:hAnsi="Arial"/>
        <w:b/>
        <w:b/>
        <w:sz w:val="18"/>
        <w:szCs w:val="18"/>
      </w:rPr>
    </w:pPr>
    <w:r>
      <w:rPr>
        <w:rFonts w:ascii="Arial" w:hAnsi="Arial"/>
        <w:b/>
        <w:sz w:val="18"/>
        <w:szCs w:val="18"/>
      </w:rPr>
      <w:tab/>
      <w:t>Organisatorische Leitung – Dieter Hofmann, Tel. 0660 7316914</w:t>
    </w:r>
  </w:p>
  <w:p>
    <w:pPr>
      <w:pStyle w:val="Fuzeile"/>
      <w:spacing w:before="0" w:after="120"/>
      <w:jc w:val="center"/>
      <w:rPr>
        <w:rFonts w:ascii="Arial" w:hAnsi="Arial"/>
        <w:b/>
        <w:b/>
        <w:sz w:val="18"/>
        <w:szCs w:val="18"/>
      </w:rPr>
    </w:pPr>
    <w:r>
      <w:rPr>
        <w:rFonts w:ascii="Arial" w:hAnsi="Arial"/>
        <w:b/>
        <w:sz w:val="18"/>
        <w:szCs w:val="18"/>
      </w:rPr>
      <w:tab/>
      <w:t>Kommunikation und Öffentlichkeitsarbeit – Jane Kathrein, Tel. 0699 172 88 596</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Kopfzeile"/>
      <w:jc w:val="right"/>
      <w:rPr/>
    </w:pPr>
    <w:r>
      <w:drawing>
        <wp:anchor behindDoc="0" distT="0" distB="0" distL="0" distR="0" simplePos="0" locked="0" layoutInCell="1" allowOverlap="1" relativeHeight="4">
          <wp:simplePos x="0" y="0"/>
          <wp:positionH relativeFrom="column">
            <wp:posOffset>0</wp:posOffset>
          </wp:positionH>
          <wp:positionV relativeFrom="paragraph">
            <wp:posOffset>-360045</wp:posOffset>
          </wp:positionV>
          <wp:extent cx="1298575" cy="866140"/>
          <wp:effectExtent l="0" t="0" r="0" b="0"/>
          <wp:wrapSquare wrapText="bothSides"/>
          <wp:docPr id="2"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descr=""/>
                  <pic:cNvPicPr>
                    <a:picLocks noChangeAspect="1" noChangeArrowheads="1"/>
                  </pic:cNvPicPr>
                </pic:nvPicPr>
                <pic:blipFill>
                  <a:blip r:embed="rId1"/>
                  <a:stretch>
                    <a:fillRect/>
                  </a:stretch>
                </pic:blipFill>
                <pic:spPr bwMode="auto">
                  <a:xfrm>
                    <a:off x="0" y="0"/>
                    <a:ext cx="1298575" cy="866140"/>
                  </a:xfrm>
                  <a:prstGeom prst="rect">
                    <a:avLst/>
                  </a:prstGeom>
                </pic:spPr>
              </pic:pic>
            </a:graphicData>
          </a:graphic>
        </wp:anchor>
      </w:drawing>
    </w:r>
    <w:r>
      <w:rPr>
        <w:rStyle w:val="AbsatzStandardschriftart"/>
        <w:rFonts w:ascii="Areal aleyn" w:hAnsi="Areal aleyn"/>
        <w:sz w:val="20"/>
        <w:szCs w:val="20"/>
      </w:rPr>
      <w:t>Medieninformation zum 1</w:t>
    </w:r>
    <w:r>
      <w:rPr>
        <w:rStyle w:val="AbsatzStandardschriftart"/>
        <w:rFonts w:ascii="Areal aleyn" w:hAnsi="Areal aleyn"/>
        <w:sz w:val="20"/>
        <w:szCs w:val="20"/>
      </w:rPr>
      <w:t>9</w:t>
    </w:r>
    <w:r>
      <w:rPr>
        <w:rStyle w:val="AbsatzStandardschriftart"/>
        <w:rFonts w:ascii="Areal aleyn" w:hAnsi="Areal aleyn"/>
        <w:sz w:val="20"/>
        <w:szCs w:val="20"/>
      </w:rPr>
      <w:t>. IKB Silvesterlauf Innsbruck</w:t>
    </w:r>
  </w:p>
  <w:p>
    <w:pPr>
      <w:pStyle w:val="Kopfzeile"/>
      <w:jc w:val="right"/>
      <w:rPr>
        <w:rStyle w:val="AbsatzStandardschriftart"/>
        <w:rFonts w:ascii="Areal aleyn" w:hAnsi="Areal aleyn"/>
        <w:sz w:val="20"/>
        <w:szCs w:val="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Berschrift2"/>
      <w:numFmt w:val="none"/>
      <w:suff w:val="nothing"/>
      <w:lvlText w:val=""/>
      <w:lvlJc w:val="left"/>
      <w:pPr>
        <w:ind w:left="0" w:hanging="0"/>
      </w:pPr>
    </w:lvl>
    <w:lvl w:ilvl="2">
      <w:start w:val="1"/>
      <w:pStyle w:val="Berschrift3"/>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Fonts w:cs="Courier New"/>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Fonts w:cs="Courier New"/>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Fonts w:cs="Courier New"/>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 w:val="24"/>
        <w:szCs w:val="24"/>
        <w:lang w:val="de-DE"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Lucida Sans"/>
      <w:color w:val="auto"/>
      <w:kern w:val="2"/>
      <w:sz w:val="24"/>
      <w:szCs w:val="24"/>
      <w:lang w:val="de-DE" w:eastAsia="zh-CN" w:bidi="hi-IN"/>
    </w:rPr>
  </w:style>
  <w:style w:type="paragraph" w:styleId="Berschrift2">
    <w:name w:val="Heading 2"/>
    <w:basedOn w:val="Normal"/>
    <w:next w:val="Normal"/>
    <w:qFormat/>
    <w:pPr>
      <w:keepNext w:val="true"/>
      <w:keepLines/>
      <w:numPr>
        <w:ilvl w:val="1"/>
        <w:numId w:val="1"/>
      </w:numPr>
      <w:suppressAutoHyphens w:val="true"/>
      <w:spacing w:before="200" w:after="0"/>
      <w:outlineLvl w:val="1"/>
    </w:pPr>
    <w:rPr>
      <w:rFonts w:ascii="Cambria" w:hAnsi="Cambria" w:eastAsia="Times New Roman"/>
      <w:b/>
      <w:bCs/>
      <w:color w:val="4F81BD"/>
      <w:sz w:val="26"/>
      <w:szCs w:val="23"/>
    </w:rPr>
  </w:style>
  <w:style w:type="paragraph" w:styleId="Berschrift3">
    <w:name w:val="Heading 3"/>
    <w:basedOn w:val="Normal"/>
    <w:next w:val="Normal"/>
    <w:qFormat/>
    <w:pPr>
      <w:keepNext w:val="true"/>
      <w:keepLines/>
      <w:numPr>
        <w:ilvl w:val="2"/>
        <w:numId w:val="1"/>
      </w:numPr>
      <w:suppressAutoHyphens w:val="true"/>
      <w:spacing w:before="200" w:after="0"/>
      <w:outlineLvl w:val="2"/>
    </w:pPr>
    <w:rPr>
      <w:rFonts w:ascii="Cambria" w:hAnsi="Cambria" w:eastAsia="Times New Roman"/>
      <w:b/>
      <w:bCs/>
      <w:color w:val="4F81BD"/>
      <w:szCs w:val="21"/>
    </w:rPr>
  </w:style>
  <w:style w:type="character" w:styleId="AbsatzStandardschriftart">
    <w:name w:val="Absatz-Standardschriftart"/>
    <w:qFormat/>
    <w:rPr/>
  </w:style>
  <w:style w:type="character" w:styleId="WWCharLFO1LVL1">
    <w:name w:val="WW_CharLFO1LVL1"/>
    <w:qFormat/>
    <w:rPr>
      <w:rFonts w:ascii="Symbol" w:hAnsi="Symbol"/>
    </w:rPr>
  </w:style>
  <w:style w:type="character" w:styleId="WWCharLFO1LVL2">
    <w:name w:val="WW_CharLFO1LVL2"/>
    <w:qFormat/>
    <w:rPr>
      <w:rFonts w:ascii="Courier New" w:hAnsi="Courier New" w:cs="Courier New"/>
    </w:rPr>
  </w:style>
  <w:style w:type="character" w:styleId="WWCharLFO1LVL3">
    <w:name w:val="WW_CharLFO1LVL3"/>
    <w:qFormat/>
    <w:rPr>
      <w:rFonts w:ascii="Wingdings" w:hAnsi="Wingdings"/>
    </w:rPr>
  </w:style>
  <w:style w:type="character" w:styleId="WWCharLFO1LVL4">
    <w:name w:val="WW_CharLFO1LVL4"/>
    <w:qFormat/>
    <w:rPr>
      <w:rFonts w:ascii="Symbol" w:hAnsi="Symbol"/>
    </w:rPr>
  </w:style>
  <w:style w:type="character" w:styleId="WWCharLFO1LVL5">
    <w:name w:val="WW_CharLFO1LVL5"/>
    <w:qFormat/>
    <w:rPr>
      <w:rFonts w:ascii="Courier New" w:hAnsi="Courier New" w:cs="Courier New"/>
    </w:rPr>
  </w:style>
  <w:style w:type="character" w:styleId="WWCharLFO1LVL6">
    <w:name w:val="WW_CharLFO1LVL6"/>
    <w:qFormat/>
    <w:rPr>
      <w:rFonts w:ascii="Wingdings" w:hAnsi="Wingdings"/>
    </w:rPr>
  </w:style>
  <w:style w:type="character" w:styleId="WWCharLFO1LVL7">
    <w:name w:val="WW_CharLFO1LVL7"/>
    <w:qFormat/>
    <w:rPr>
      <w:rFonts w:ascii="Symbol" w:hAnsi="Symbol"/>
    </w:rPr>
  </w:style>
  <w:style w:type="character" w:styleId="WWCharLFO1LVL8">
    <w:name w:val="WW_CharLFO1LVL8"/>
    <w:qFormat/>
    <w:rPr>
      <w:rFonts w:ascii="Courier New" w:hAnsi="Courier New" w:cs="Courier New"/>
    </w:rPr>
  </w:style>
  <w:style w:type="character" w:styleId="WWCharLFO1LVL9">
    <w:name w:val="WW_CharLFO1LVL9"/>
    <w:qFormat/>
    <w:rPr>
      <w:rFonts w:ascii="Wingdings" w:hAnsi="Wingdings"/>
    </w:rPr>
  </w:style>
  <w:style w:type="character" w:styleId="WWCharLFO2LVL1">
    <w:name w:val="WW_CharLFO2LVL1"/>
    <w:qFormat/>
    <w:rPr>
      <w:rFonts w:ascii="Symbol" w:hAnsi="Symbol"/>
    </w:rPr>
  </w:style>
  <w:style w:type="character" w:styleId="WWCharLFO2LVL2">
    <w:name w:val="WW_CharLFO2LVL2"/>
    <w:qFormat/>
    <w:rPr>
      <w:rFonts w:ascii="Courier New" w:hAnsi="Courier New" w:cs="Courier New"/>
    </w:rPr>
  </w:style>
  <w:style w:type="character" w:styleId="WWCharLFO2LVL3">
    <w:name w:val="WW_CharLFO2LVL3"/>
    <w:qFormat/>
    <w:rPr>
      <w:rFonts w:ascii="Wingdings" w:hAnsi="Wingdings"/>
    </w:rPr>
  </w:style>
  <w:style w:type="character" w:styleId="WWCharLFO2LVL4">
    <w:name w:val="WW_CharLFO2LVL4"/>
    <w:qFormat/>
    <w:rPr>
      <w:rFonts w:ascii="Symbol" w:hAnsi="Symbol"/>
    </w:rPr>
  </w:style>
  <w:style w:type="character" w:styleId="WWCharLFO2LVL5">
    <w:name w:val="WW_CharLFO2LVL5"/>
    <w:qFormat/>
    <w:rPr>
      <w:rFonts w:ascii="Courier New" w:hAnsi="Courier New" w:cs="Courier New"/>
    </w:rPr>
  </w:style>
  <w:style w:type="character" w:styleId="WWCharLFO2LVL6">
    <w:name w:val="WW_CharLFO2LVL6"/>
    <w:qFormat/>
    <w:rPr>
      <w:rFonts w:ascii="Wingdings" w:hAnsi="Wingdings"/>
    </w:rPr>
  </w:style>
  <w:style w:type="character" w:styleId="WWCharLFO2LVL7">
    <w:name w:val="WW_CharLFO2LVL7"/>
    <w:qFormat/>
    <w:rPr>
      <w:rFonts w:ascii="Symbol" w:hAnsi="Symbol"/>
    </w:rPr>
  </w:style>
  <w:style w:type="character" w:styleId="WWCharLFO2LVL8">
    <w:name w:val="WW_CharLFO2LVL8"/>
    <w:qFormat/>
    <w:rPr>
      <w:rFonts w:ascii="Courier New" w:hAnsi="Courier New" w:cs="Courier New"/>
    </w:rPr>
  </w:style>
  <w:style w:type="character" w:styleId="WWCharLFO2LVL9">
    <w:name w:val="WW_CharLFO2LVL9"/>
    <w:qFormat/>
    <w:rPr>
      <w:rFonts w:ascii="Wingdings" w:hAnsi="Wingdings"/>
    </w:rPr>
  </w:style>
  <w:style w:type="character" w:styleId="Internetverknpfung">
    <w:name w:val="Internetverknüpfung"/>
    <w:basedOn w:val="AbsatzStandardschriftart"/>
    <w:rPr>
      <w:color w:val="0000FF"/>
      <w:u w:val="single"/>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88"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pPr>
      <w:suppressLineNumbers/>
      <w:tabs>
        <w:tab w:val="center" w:pos="4819" w:leader="none"/>
        <w:tab w:val="right" w:pos="9638" w:leader="none"/>
      </w:tabs>
      <w:suppressAutoHyphens w:val="true"/>
    </w:pPr>
    <w:rPr/>
  </w:style>
  <w:style w:type="paragraph" w:styleId="Listenabsatz">
    <w:name w:val="Listenabsatz"/>
    <w:basedOn w:val="Normal"/>
    <w:qFormat/>
    <w:pPr>
      <w:suppressAutoHyphens w:val="true"/>
      <w:ind w:left="720" w:right="0" w:hanging="0"/>
    </w:pPr>
    <w:rPr>
      <w:szCs w:val="21"/>
    </w:rPr>
  </w:style>
  <w:style w:type="paragraph" w:styleId="Fuzeile">
    <w:name w:val="Footer"/>
    <w:basedOn w:val="Normal"/>
    <w:pPr>
      <w:suppressLineNumbers/>
      <w:tabs>
        <w:tab w:val="center" w:pos="4819" w:leader="none"/>
        <w:tab w:val="right" w:pos="9638"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mailto:info@innsbrucklaeuft.com" TargetMode="External"/><Relationship Id="rId2" Type="http://schemas.openxmlformats.org/officeDocument/2006/relationships/hyperlink" Target="http://www.innsbrucklaeuft.com/" TargetMode="Externa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
  <TotalTime>65</TotalTime>
  <Application>LibreOffice/5.4.5.1$Windows_X86_64 LibreOffice_project/79c9829dd5d8054ec39a82dc51cd9eff340dbee8</Application>
  <Pages>2</Pages>
  <Words>625</Words>
  <Characters>3818</Characters>
  <CharactersWithSpaces>4434</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2018-12-21T08:15:09Z</dcterms:created>
  <dc:creator/>
  <dc:description/>
  <dc:language>de-DE</dc:language>
  <cp:lastModifiedBy/>
  <dcterms:modified xsi:type="dcterms:W3CDTF">2019-12-27T10:23:42Z</dcterms:modified>
  <cp:revision>17</cp:revision>
  <dc:subject/>
  <dc:title/>
</cp:coreProperties>
</file>