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5959" w14:textId="33486DDB" w:rsidR="00CB0371" w:rsidRDefault="002B0244" w:rsidP="55A3A877">
      <w:pPr>
        <w:spacing w:after="240"/>
        <w:jc w:val="center"/>
        <w:rPr>
          <w:rFonts w:ascii="Alleyn Regular" w:hAnsi="Alleyn Regular"/>
          <w:b/>
          <w:bCs/>
          <w:sz w:val="32"/>
          <w:szCs w:val="32"/>
        </w:rPr>
      </w:pPr>
      <w:r w:rsidRPr="002B0244">
        <w:rPr>
          <w:rFonts w:ascii="Alleyn Regular" w:hAnsi="Alleyn Regular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D7917C0" wp14:editId="39849C1E">
            <wp:simplePos x="0" y="0"/>
            <wp:positionH relativeFrom="column">
              <wp:posOffset>-674370</wp:posOffset>
            </wp:positionH>
            <wp:positionV relativeFrom="paragraph">
              <wp:posOffset>-133350</wp:posOffset>
            </wp:positionV>
            <wp:extent cx="1739788" cy="7391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8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0D"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 wp14:anchorId="45867EC0" wp14:editId="3DDE9C9E">
            <wp:simplePos x="0" y="0"/>
            <wp:positionH relativeFrom="column">
              <wp:posOffset>6149340</wp:posOffset>
            </wp:positionH>
            <wp:positionV relativeFrom="paragraph">
              <wp:posOffset>-217501</wp:posOffset>
            </wp:positionV>
            <wp:extent cx="624840" cy="784860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55A3A877">
        <w:rPr>
          <w:rFonts w:ascii="Alleyn Regular" w:hAnsi="Alleyn Regular"/>
          <w:b/>
          <w:bCs/>
          <w:sz w:val="40"/>
          <w:szCs w:val="40"/>
        </w:rPr>
        <w:t>An</w:t>
      </w:r>
      <w:r w:rsidR="000A4B4D" w:rsidRPr="55A3A877">
        <w:rPr>
          <w:rFonts w:ascii="Alleyn Regular" w:hAnsi="Alleyn Regular"/>
          <w:b/>
          <w:bCs/>
          <w:sz w:val="40"/>
          <w:szCs w:val="40"/>
        </w:rPr>
        <w:t>meldung</w:t>
      </w:r>
      <w:r w:rsidR="00613A36" w:rsidRPr="55A3A877">
        <w:rPr>
          <w:rFonts w:ascii="Alleyn Regular" w:hAnsi="Alleyn Regular"/>
          <w:b/>
          <w:bCs/>
          <w:sz w:val="40"/>
          <w:szCs w:val="40"/>
        </w:rPr>
        <w:t xml:space="preserve"> </w:t>
      </w:r>
      <w:r w:rsidR="00813F31" w:rsidRPr="55A3A877">
        <w:rPr>
          <w:rFonts w:ascii="Alleyn Regular" w:hAnsi="Alleyn Regular"/>
          <w:b/>
          <w:bCs/>
          <w:sz w:val="40"/>
          <w:szCs w:val="40"/>
        </w:rPr>
        <w:t>1</w:t>
      </w:r>
      <w:r w:rsidR="006B2DB8" w:rsidRPr="55A3A877">
        <w:rPr>
          <w:rFonts w:ascii="Alleyn Regular" w:hAnsi="Alleyn Regular"/>
          <w:b/>
          <w:bCs/>
          <w:sz w:val="40"/>
          <w:szCs w:val="40"/>
        </w:rPr>
        <w:t>9</w:t>
      </w:r>
      <w:r w:rsidR="00DC71EA" w:rsidRPr="55A3A877">
        <w:rPr>
          <w:rFonts w:ascii="Alleyn Regular" w:hAnsi="Alleyn Regular"/>
          <w:b/>
          <w:bCs/>
          <w:sz w:val="40"/>
          <w:szCs w:val="40"/>
        </w:rPr>
        <w:t xml:space="preserve">. </w:t>
      </w:r>
      <w:r w:rsidR="00813F31" w:rsidRPr="55A3A877">
        <w:rPr>
          <w:rFonts w:ascii="Alleyn Regular" w:hAnsi="Alleyn Regular"/>
          <w:b/>
          <w:bCs/>
          <w:sz w:val="40"/>
          <w:szCs w:val="40"/>
        </w:rPr>
        <w:t xml:space="preserve">IKB Silvesterlauf </w:t>
      </w:r>
      <w:r w:rsidR="006B2DB8">
        <w:rPr>
          <w:rFonts w:ascii="Alleyn Regular" w:hAnsi="Alleyn Regular"/>
          <w:b/>
          <w:sz w:val="40"/>
          <w:szCs w:val="40"/>
        </w:rPr>
        <w:br/>
      </w:r>
      <w:r w:rsidR="00813F31" w:rsidRPr="55A3A877">
        <w:rPr>
          <w:rFonts w:ascii="Alleyn Regular" w:hAnsi="Alleyn Regular"/>
          <w:b/>
          <w:bCs/>
          <w:sz w:val="32"/>
          <w:szCs w:val="32"/>
        </w:rPr>
        <w:t>31</w:t>
      </w:r>
      <w:r w:rsidR="00DC71EA" w:rsidRPr="55A3A877">
        <w:rPr>
          <w:rFonts w:ascii="Alleyn Regular" w:hAnsi="Alleyn Regular"/>
          <w:b/>
          <w:bCs/>
          <w:sz w:val="32"/>
          <w:szCs w:val="32"/>
        </w:rPr>
        <w:t xml:space="preserve">. </w:t>
      </w:r>
      <w:r w:rsidR="00813F31" w:rsidRPr="55A3A877">
        <w:rPr>
          <w:rFonts w:ascii="Alleyn Regular" w:hAnsi="Alleyn Regular"/>
          <w:b/>
          <w:bCs/>
          <w:sz w:val="32"/>
          <w:szCs w:val="32"/>
        </w:rPr>
        <w:t>Dezember</w:t>
      </w:r>
      <w:r w:rsidR="00DC71EA" w:rsidRPr="55A3A877">
        <w:rPr>
          <w:rFonts w:ascii="Alleyn Regular" w:hAnsi="Alleyn Regular"/>
          <w:b/>
          <w:bCs/>
          <w:sz w:val="32"/>
          <w:szCs w:val="32"/>
        </w:rPr>
        <w:t xml:space="preserve"> 20</w:t>
      </w:r>
      <w:r w:rsidR="4025A333" w:rsidRPr="55A3A877">
        <w:rPr>
          <w:rFonts w:ascii="Alleyn Regular" w:hAnsi="Alleyn Regular"/>
          <w:b/>
          <w:bCs/>
          <w:sz w:val="32"/>
          <w:szCs w:val="32"/>
        </w:rPr>
        <w:t>20</w:t>
      </w:r>
    </w:p>
    <w:p w14:paraId="370317CA" w14:textId="49F4F5A5" w:rsidR="00FD27F5" w:rsidRPr="00FD27F5" w:rsidRDefault="00FD27F5" w:rsidP="55A3A877">
      <w:pPr>
        <w:jc w:val="center"/>
        <w:rPr>
          <w:rFonts w:ascii="Alleyn Regular" w:hAnsi="Alleyn Regular"/>
          <w:i/>
          <w:iCs/>
          <w:sz w:val="24"/>
          <w:szCs w:val="24"/>
        </w:rPr>
      </w:pPr>
      <w:r w:rsidRPr="55A3A877">
        <w:rPr>
          <w:rFonts w:ascii="Alleyn Regular" w:hAnsi="Alleyn Regular"/>
          <w:i/>
          <w:iCs/>
          <w:sz w:val="24"/>
          <w:szCs w:val="24"/>
          <w:u w:val="single"/>
        </w:rPr>
        <w:t>Anmeldeschluss:</w:t>
      </w:r>
      <w:r w:rsidRPr="55A3A877">
        <w:rPr>
          <w:rFonts w:ascii="Alleyn Regular" w:hAnsi="Alleyn Regular"/>
          <w:i/>
          <w:iCs/>
          <w:sz w:val="24"/>
          <w:szCs w:val="24"/>
        </w:rPr>
        <w:t xml:space="preserve"> postalisch: 2</w:t>
      </w:r>
      <w:r w:rsidR="751C326C" w:rsidRPr="55A3A877">
        <w:rPr>
          <w:rFonts w:ascii="Alleyn Regular" w:hAnsi="Alleyn Regular"/>
          <w:i/>
          <w:iCs/>
          <w:sz w:val="24"/>
          <w:szCs w:val="24"/>
        </w:rPr>
        <w:t>3</w:t>
      </w:r>
      <w:r w:rsidRPr="55A3A877">
        <w:rPr>
          <w:rFonts w:ascii="Alleyn Regular" w:hAnsi="Alleyn Regular"/>
          <w:i/>
          <w:iCs/>
          <w:sz w:val="24"/>
          <w:szCs w:val="24"/>
        </w:rPr>
        <w:t>. Dezember 20</w:t>
      </w:r>
      <w:r w:rsidR="7886B08F" w:rsidRPr="55A3A877">
        <w:rPr>
          <w:rFonts w:ascii="Alleyn Regular" w:hAnsi="Alleyn Regular"/>
          <w:i/>
          <w:iCs/>
          <w:sz w:val="24"/>
          <w:szCs w:val="24"/>
        </w:rPr>
        <w:t>20</w:t>
      </w:r>
      <w:r w:rsidRPr="55A3A877">
        <w:rPr>
          <w:rFonts w:ascii="Alleyn Regular" w:hAnsi="Alleyn Regular"/>
          <w:i/>
          <w:iCs/>
          <w:sz w:val="24"/>
          <w:szCs w:val="24"/>
        </w:rPr>
        <w:t xml:space="preserve"> / Online: 29. Dezember 20</w:t>
      </w:r>
      <w:r w:rsidR="6F37995E" w:rsidRPr="55A3A877">
        <w:rPr>
          <w:rFonts w:ascii="Alleyn Regular" w:hAnsi="Alleyn Regular"/>
          <w:i/>
          <w:iCs/>
          <w:sz w:val="24"/>
          <w:szCs w:val="24"/>
        </w:rPr>
        <w:t>20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153"/>
        <w:gridCol w:w="1578"/>
        <w:gridCol w:w="1577"/>
        <w:gridCol w:w="3156"/>
      </w:tblGrid>
      <w:tr w:rsidR="006B2DB8" w:rsidRPr="00634434" w14:paraId="46A92369" w14:textId="77777777" w:rsidTr="55A3A877">
        <w:trPr>
          <w:trHeight w:hRule="exact" w:val="826"/>
        </w:trPr>
        <w:tc>
          <w:tcPr>
            <w:tcW w:w="3153" w:type="dxa"/>
            <w:vAlign w:val="center"/>
          </w:tcPr>
          <w:p w14:paraId="4315F4D4" w14:textId="77777777"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Hauptlauf mit Zeitnehmung</w:t>
            </w:r>
          </w:p>
          <w:p w14:paraId="399BE7D7" w14:textId="66190F15"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55A3A877">
              <w:rPr>
                <w:rFonts w:ascii="Alleyn Regular" w:hAnsi="Alleyn Regular"/>
                <w:sz w:val="18"/>
                <w:szCs w:val="18"/>
              </w:rPr>
              <w:t>(</w:t>
            </w:r>
            <w:r w:rsidR="230CE968" w:rsidRPr="55A3A877">
              <w:rPr>
                <w:rFonts w:ascii="Alleyn Regular" w:hAnsi="Alleyn Regular"/>
                <w:sz w:val="18"/>
                <w:szCs w:val="18"/>
              </w:rPr>
              <w:t>4</w:t>
            </w:r>
            <w:r w:rsidRPr="55A3A877">
              <w:rPr>
                <w:rFonts w:ascii="Alleyn Regular" w:hAnsi="Alleyn Regular"/>
                <w:sz w:val="18"/>
                <w:szCs w:val="18"/>
              </w:rPr>
              <w:t>.</w:t>
            </w:r>
            <w:r w:rsidR="2E7F31B4" w:rsidRPr="55A3A877">
              <w:rPr>
                <w:rFonts w:ascii="Alleyn Regular" w:hAnsi="Alleyn Regular"/>
                <w:sz w:val="18"/>
                <w:szCs w:val="18"/>
              </w:rPr>
              <w:t>8</w:t>
            </w:r>
            <w:r w:rsidRPr="55A3A877">
              <w:rPr>
                <w:rFonts w:ascii="Alleyn Regular" w:hAnsi="Alleyn Regular"/>
                <w:sz w:val="18"/>
                <w:szCs w:val="18"/>
              </w:rPr>
              <w:t>00 m – 2 Runden)</w:t>
            </w:r>
          </w:p>
        </w:tc>
        <w:tc>
          <w:tcPr>
            <w:tcW w:w="3155" w:type="dxa"/>
            <w:gridSpan w:val="2"/>
            <w:vAlign w:val="center"/>
          </w:tcPr>
          <w:p w14:paraId="61DD47B6" w14:textId="77777777" w:rsidR="006B2DB8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Hauptlauf ohne Zeitnehmung</w:t>
            </w:r>
          </w:p>
          <w:p w14:paraId="33068D8F" w14:textId="4249E7F7" w:rsidR="006B2DB8" w:rsidRPr="00634434" w:rsidRDefault="006B2DB8" w:rsidP="55A3A877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55A3A877">
              <w:rPr>
                <w:rFonts w:ascii="Alleyn Regular" w:hAnsi="Alleyn Regular"/>
                <w:sz w:val="18"/>
                <w:szCs w:val="18"/>
              </w:rPr>
              <w:t>(</w:t>
            </w:r>
            <w:r w:rsidR="396AD002" w:rsidRPr="55A3A877">
              <w:rPr>
                <w:rFonts w:ascii="Alleyn Regular" w:hAnsi="Alleyn Regular"/>
                <w:sz w:val="18"/>
                <w:szCs w:val="18"/>
              </w:rPr>
              <w:t>4</w:t>
            </w:r>
            <w:r w:rsidRPr="55A3A877">
              <w:rPr>
                <w:rFonts w:ascii="Alleyn Regular" w:hAnsi="Alleyn Regular"/>
                <w:sz w:val="18"/>
                <w:szCs w:val="18"/>
              </w:rPr>
              <w:t>.</w:t>
            </w:r>
            <w:r w:rsidR="4ED6D3F0" w:rsidRPr="55A3A877">
              <w:rPr>
                <w:rFonts w:ascii="Alleyn Regular" w:hAnsi="Alleyn Regular"/>
                <w:sz w:val="18"/>
                <w:szCs w:val="18"/>
              </w:rPr>
              <w:t>8</w:t>
            </w:r>
            <w:r w:rsidRPr="55A3A877">
              <w:rPr>
                <w:rFonts w:ascii="Alleyn Regular" w:hAnsi="Alleyn Regular"/>
                <w:sz w:val="18"/>
                <w:szCs w:val="18"/>
              </w:rPr>
              <w:t>00 m – 2 Runden)</w:t>
            </w:r>
          </w:p>
        </w:tc>
        <w:tc>
          <w:tcPr>
            <w:tcW w:w="3156" w:type="dxa"/>
            <w:vAlign w:val="center"/>
          </w:tcPr>
          <w:p w14:paraId="5EDD2BF6" w14:textId="77777777" w:rsidR="006B2DB8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Nordic Walking ohne Zeitnehmung</w:t>
            </w:r>
          </w:p>
          <w:p w14:paraId="53A0A24E" w14:textId="0EA448A0" w:rsidR="006B2DB8" w:rsidRPr="00634434" w:rsidRDefault="006B2DB8" w:rsidP="55A3A877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55A3A877">
              <w:rPr>
                <w:rFonts w:ascii="Alleyn Regular" w:hAnsi="Alleyn Regular"/>
                <w:sz w:val="18"/>
                <w:szCs w:val="18"/>
              </w:rPr>
              <w:t>(2.</w:t>
            </w:r>
            <w:r w:rsidR="11ED4405" w:rsidRPr="55A3A877">
              <w:rPr>
                <w:rFonts w:ascii="Alleyn Regular" w:hAnsi="Alleyn Regular"/>
                <w:sz w:val="18"/>
                <w:szCs w:val="18"/>
              </w:rPr>
              <w:t>4</w:t>
            </w:r>
            <w:r w:rsidRPr="55A3A877">
              <w:rPr>
                <w:rFonts w:ascii="Alleyn Regular" w:hAnsi="Alleyn Regular"/>
                <w:sz w:val="18"/>
                <w:szCs w:val="18"/>
              </w:rPr>
              <w:t>00 m – 1 Runde)</w:t>
            </w:r>
          </w:p>
        </w:tc>
      </w:tr>
      <w:tr w:rsidR="006B2DB8" w:rsidRPr="00634434" w14:paraId="7E649DC5" w14:textId="77777777" w:rsidTr="55A3A877">
        <w:trPr>
          <w:trHeight w:hRule="exact" w:val="826"/>
        </w:trPr>
        <w:tc>
          <w:tcPr>
            <w:tcW w:w="4731" w:type="dxa"/>
            <w:gridSpan w:val="2"/>
            <w:vAlign w:val="center"/>
          </w:tcPr>
          <w:p w14:paraId="53C4C077" w14:textId="77777777"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Kinderlauf mit Zeitnehmung</w:t>
            </w:r>
          </w:p>
          <w:p w14:paraId="5C4B16D3" w14:textId="77777777"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6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4733" w:type="dxa"/>
            <w:gridSpan w:val="2"/>
            <w:vAlign w:val="center"/>
          </w:tcPr>
          <w:p w14:paraId="242D38EE" w14:textId="77777777"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Kinderlauf ohne Zeitnehmung</w:t>
            </w:r>
          </w:p>
          <w:p w14:paraId="121096FB" w14:textId="77777777" w:rsidR="006B2DB8" w:rsidRPr="00634434" w:rsidRDefault="006B2DB8" w:rsidP="00F7462C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1.600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</w:tbl>
    <w:p w14:paraId="672A6659" w14:textId="77777777" w:rsidR="006B2DB8" w:rsidRPr="006B2DB8" w:rsidRDefault="006B2DB8" w:rsidP="006B2DB8">
      <w:pPr>
        <w:spacing w:after="0" w:line="240" w:lineRule="auto"/>
        <w:rPr>
          <w:rFonts w:ascii="Alleyn Regular" w:hAnsi="Alleyn Regular"/>
          <w:sz w:val="16"/>
          <w:szCs w:val="16"/>
          <w:vertAlign w:val="superscri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47"/>
        <w:gridCol w:w="2425"/>
        <w:gridCol w:w="2167"/>
      </w:tblGrid>
      <w:tr w:rsidR="006B2DB8" w:rsidRPr="00634434" w14:paraId="38FE406A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4F2BED64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739" w:type="dxa"/>
            <w:gridSpan w:val="3"/>
            <w:vAlign w:val="center"/>
          </w:tcPr>
          <w:p w14:paraId="0A37501D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68973377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26551A30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739" w:type="dxa"/>
            <w:gridSpan w:val="3"/>
            <w:vAlign w:val="center"/>
          </w:tcPr>
          <w:p w14:paraId="5DAB6C7B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51B7A93F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1E852A3F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147" w:type="dxa"/>
            <w:vAlign w:val="center"/>
          </w:tcPr>
          <w:p w14:paraId="02EB378F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14:paraId="4C6E2CA2" w14:textId="77777777" w:rsidR="006B2DB8" w:rsidRPr="00F62FB3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167" w:type="dxa"/>
            <w:vAlign w:val="center"/>
          </w:tcPr>
          <w:p w14:paraId="2DF4A8BE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B2DB8" w:rsidRPr="00634434" w14:paraId="67FE624C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22E0BCB8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739" w:type="dxa"/>
            <w:gridSpan w:val="3"/>
            <w:vAlign w:val="center"/>
          </w:tcPr>
          <w:p w14:paraId="6A05A809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1F98D1C6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70A0C545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739" w:type="dxa"/>
            <w:gridSpan w:val="3"/>
            <w:vAlign w:val="center"/>
          </w:tcPr>
          <w:p w14:paraId="5A39BBE3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1D4E284C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7BA8D608" w14:textId="77777777" w:rsidR="006B2DB8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Pr="00FD27F5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6739" w:type="dxa"/>
            <w:gridSpan w:val="3"/>
            <w:vAlign w:val="center"/>
          </w:tcPr>
          <w:p w14:paraId="41C8F396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1433A208" w14:textId="77777777" w:rsidTr="003328F1">
        <w:trPr>
          <w:trHeight w:hRule="exact" w:val="915"/>
        </w:trPr>
        <w:tc>
          <w:tcPr>
            <w:tcW w:w="9322" w:type="dxa"/>
            <w:gridSpan w:val="4"/>
            <w:vAlign w:val="center"/>
          </w:tcPr>
          <w:p w14:paraId="72A3D3EC" w14:textId="7B1F45DE" w:rsidR="006B2DB8" w:rsidRPr="00634434" w:rsidRDefault="2498EB05" w:rsidP="65D6D3EE">
            <w:pPr>
              <w:spacing w:after="0" w:line="240" w:lineRule="auto"/>
            </w:pPr>
            <w:r w:rsidRPr="65D6D3EE">
              <w:rPr>
                <w:rFonts w:ascii="Alleyn Regular" w:eastAsia="Alleyn Regular" w:hAnsi="Alleyn Regular" w:cs="Alleyn Regular"/>
              </w:rPr>
              <w:t>Mit</w:t>
            </w:r>
            <w:r w:rsidR="5B48E3B0" w:rsidRPr="65D6D3EE">
              <w:rPr>
                <w:rFonts w:ascii="Alleyn Regular" w:eastAsia="Alleyn Regular" w:hAnsi="Alleyn Regular" w:cs="Alleyn Regular"/>
              </w:rPr>
              <w:t xml:space="preserve"> </w:t>
            </w:r>
            <w:r w:rsidRPr="65D6D3EE">
              <w:rPr>
                <w:rFonts w:ascii="Alleyn Regular" w:eastAsia="Alleyn Regular" w:hAnsi="Alleyn Regular" w:cs="Alleyn Regular"/>
              </w:rPr>
              <w:t xml:space="preserve">der Unterschrift stimme ich zu, dass die TI Laufen über die Anmeldeplattform raceresult </w:t>
            </w:r>
            <w:r w:rsidR="14B32D83" w:rsidRPr="65D6D3EE">
              <w:rPr>
                <w:rFonts w:ascii="Alleyn Regular" w:eastAsia="Alleyn Regular" w:hAnsi="Alleyn Regular" w:cs="Alleyn Regular"/>
              </w:rPr>
              <w:t>die</w:t>
            </w:r>
            <w:r w:rsidRPr="65D6D3EE">
              <w:rPr>
                <w:rFonts w:ascii="Alleyn Regular" w:eastAsia="Alleyn Regular" w:hAnsi="Alleyn Regular" w:cs="Alleyn Regular"/>
              </w:rPr>
              <w:t xml:space="preserve"> zum Anmeldezeitpunkt gültige Startgebühr als Lastschrift von meinem Konto einheben darf. Details zu den Startgebühren, Startnummernausgabe u.s.w. unter</w:t>
            </w:r>
            <w:r w:rsidR="29CAF079" w:rsidRPr="65D6D3EE">
              <w:rPr>
                <w:rFonts w:ascii="Alleyn Regular" w:eastAsia="Alleyn Regular" w:hAnsi="Alleyn Regular" w:cs="Alleyn Regular"/>
              </w:rPr>
              <w:t xml:space="preserve"> www.innsbrucklaeuft.com/laeufe/silvesterlauf</w:t>
            </w:r>
          </w:p>
        </w:tc>
      </w:tr>
      <w:tr w:rsidR="006B2DB8" w:rsidRPr="00634434" w14:paraId="2952F464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6BADE316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739" w:type="dxa"/>
            <w:gridSpan w:val="3"/>
            <w:vAlign w:val="center"/>
          </w:tcPr>
          <w:p w14:paraId="0D0B940D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601C05DC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730B92BA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Straße HNr:</w:t>
            </w:r>
          </w:p>
        </w:tc>
        <w:tc>
          <w:tcPr>
            <w:tcW w:w="6739" w:type="dxa"/>
            <w:gridSpan w:val="3"/>
            <w:vAlign w:val="center"/>
          </w:tcPr>
          <w:p w14:paraId="0E27B00A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74B431E1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2FFBD404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739" w:type="dxa"/>
            <w:gridSpan w:val="3"/>
            <w:vAlign w:val="center"/>
          </w:tcPr>
          <w:p w14:paraId="60061E4C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5649B10F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43F6BBB5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739" w:type="dxa"/>
            <w:gridSpan w:val="3"/>
            <w:vAlign w:val="center"/>
          </w:tcPr>
          <w:p w14:paraId="44EAFD9C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B2DB8" w:rsidRPr="00634434" w14:paraId="1E1EC064" w14:textId="77777777" w:rsidTr="65D6D3EE">
        <w:trPr>
          <w:trHeight w:hRule="exact" w:val="794"/>
        </w:trPr>
        <w:tc>
          <w:tcPr>
            <w:tcW w:w="2583" w:type="dxa"/>
            <w:vAlign w:val="center"/>
          </w:tcPr>
          <w:p w14:paraId="360EDEA4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739" w:type="dxa"/>
            <w:gridSpan w:val="3"/>
            <w:vAlign w:val="center"/>
          </w:tcPr>
          <w:p w14:paraId="4B94D5A5" w14:textId="77777777" w:rsidR="006B2DB8" w:rsidRPr="00634434" w:rsidRDefault="006B2DB8" w:rsidP="00F7462C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3CF4A207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14:paraId="5598C25C" w14:textId="571F7A86" w:rsidR="00666155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AF936B" wp14:editId="43B7364E">
                <wp:simplePos x="0" y="0"/>
                <wp:positionH relativeFrom="column">
                  <wp:posOffset>4400550</wp:posOffset>
                </wp:positionH>
                <wp:positionV relativeFrom="paragraph">
                  <wp:posOffset>350216</wp:posOffset>
                </wp:positionV>
                <wp:extent cx="2374265" cy="1152939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2F20" w14:textId="4C571D2D"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</w:t>
                            </w:r>
                            <w:r w:rsidR="00C06F7D" w:rsidRPr="00C06F7D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43 660 5818320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93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27.6pt;width:186.95pt;height:9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" filled="f" stroked="f">
                <v:textbox>
                  <w:txbxContent>
                    <w:p w14:paraId="6D0C2F20" w14:textId="4C571D2D"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</w:t>
                      </w:r>
                      <w:r w:rsidR="00C06F7D" w:rsidRPr="00C06F7D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43 660 5818320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34434">
        <w:rPr>
          <w:rFonts w:ascii="Alleyn Regular" w:hAnsi="Alleyn Regular"/>
        </w:rPr>
        <w:t xml:space="preserve">Mit der Anmeldung werden die Teilnahmebedingungen </w:t>
      </w:r>
      <w:r>
        <w:rPr>
          <w:rFonts w:ascii="Alleyn Regular" w:hAnsi="Alleyn Regular"/>
        </w:rPr>
        <w:t xml:space="preserve">(vgl. </w:t>
      </w:r>
      <w:hyperlink r:id="rId14" w:history="1">
        <w:r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14:paraId="6DAC5A4B" w14:textId="673B9F6B" w:rsidR="00CB1497" w:rsidRPr="00DF6085" w:rsidRDefault="00CB1497" w:rsidP="00DF6085">
      <w:pPr>
        <w:pStyle w:val="Listenabsatz"/>
        <w:numPr>
          <w:ilvl w:val="0"/>
          <w:numId w:val="1"/>
        </w:numPr>
        <w:rPr>
          <w:rFonts w:ascii="Alleyn Regular" w:hAnsi="Alleyn Regular"/>
        </w:rPr>
      </w:pPr>
      <w:r w:rsidRPr="00DF6085">
        <w:rPr>
          <w:rStyle w:val="normaltextrun"/>
          <w:rFonts w:ascii="Alleyn Regular" w:hAnsi="Alleyn Regular"/>
          <w:color w:val="000000"/>
          <w:shd w:val="clear" w:color="auto" w:fill="FFFFFF"/>
        </w:rPr>
        <w:t>Ich stimme der Nutzung der Bild-/Foto-/Videoaufnahmen durch die TI Laufen zu</w:t>
      </w:r>
    </w:p>
    <w:p w14:paraId="607B4E21" w14:textId="41C7D66C" w:rsidR="006B2DB8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p w14:paraId="3DEEC669" w14:textId="77777777" w:rsidR="000A4B4D" w:rsidRPr="006B2DB8" w:rsidRDefault="006B2DB8" w:rsidP="006B2DB8">
      <w:pPr>
        <w:tabs>
          <w:tab w:val="left" w:pos="5585"/>
        </w:tabs>
        <w:rPr>
          <w:rFonts w:ascii="Alleyn Regular" w:hAnsi="Alleyn Regular"/>
        </w:rPr>
      </w:pPr>
      <w:r>
        <w:rPr>
          <w:rFonts w:ascii="Alleyn Regular" w:hAnsi="Alleyn Regular"/>
        </w:rPr>
        <w:lastRenderedPageBreak/>
        <w:tab/>
      </w:r>
    </w:p>
    <w:sectPr w:rsidR="000A4B4D" w:rsidRPr="006B2DB8" w:rsidSect="00666155">
      <w:pgSz w:w="11906" w:h="16838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5867E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25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7426159F"/>
    <w:multiLevelType w:val="hybridMultilevel"/>
    <w:tmpl w:val="6D3C0A38"/>
    <w:lvl w:ilvl="0" w:tplc="71D46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86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61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0C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2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A6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6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C6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C9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A46"/>
    <w:rsid w:val="0002678B"/>
    <w:rsid w:val="00050473"/>
    <w:rsid w:val="0006734C"/>
    <w:rsid w:val="000A4B4D"/>
    <w:rsid w:val="000D74EC"/>
    <w:rsid w:val="00137BA0"/>
    <w:rsid w:val="00150D8E"/>
    <w:rsid w:val="00175B98"/>
    <w:rsid w:val="00222560"/>
    <w:rsid w:val="00226824"/>
    <w:rsid w:val="00257147"/>
    <w:rsid w:val="002B0244"/>
    <w:rsid w:val="003328F1"/>
    <w:rsid w:val="00395FDE"/>
    <w:rsid w:val="00481720"/>
    <w:rsid w:val="004E0523"/>
    <w:rsid w:val="00526B1D"/>
    <w:rsid w:val="00613A36"/>
    <w:rsid w:val="00616FBD"/>
    <w:rsid w:val="00634434"/>
    <w:rsid w:val="00664E7C"/>
    <w:rsid w:val="00666155"/>
    <w:rsid w:val="006B2DB8"/>
    <w:rsid w:val="00740958"/>
    <w:rsid w:val="00753A95"/>
    <w:rsid w:val="007C7A46"/>
    <w:rsid w:val="007D2F20"/>
    <w:rsid w:val="00813F31"/>
    <w:rsid w:val="008B3048"/>
    <w:rsid w:val="009F43A1"/>
    <w:rsid w:val="00A05ADA"/>
    <w:rsid w:val="00A261C5"/>
    <w:rsid w:val="00A3170D"/>
    <w:rsid w:val="00BA62B0"/>
    <w:rsid w:val="00C06F7D"/>
    <w:rsid w:val="00C72A78"/>
    <w:rsid w:val="00CB0371"/>
    <w:rsid w:val="00CB1497"/>
    <w:rsid w:val="00CF708D"/>
    <w:rsid w:val="00DC71EA"/>
    <w:rsid w:val="00DF6085"/>
    <w:rsid w:val="00E96D06"/>
    <w:rsid w:val="00ED7216"/>
    <w:rsid w:val="00F5215E"/>
    <w:rsid w:val="00FC0B5B"/>
    <w:rsid w:val="00FD27F5"/>
    <w:rsid w:val="0CDF560F"/>
    <w:rsid w:val="11ED4405"/>
    <w:rsid w:val="14B32D83"/>
    <w:rsid w:val="230CE968"/>
    <w:rsid w:val="2498EB05"/>
    <w:rsid w:val="29CAF079"/>
    <w:rsid w:val="2A20B985"/>
    <w:rsid w:val="2E7F31B4"/>
    <w:rsid w:val="396AD002"/>
    <w:rsid w:val="4025A333"/>
    <w:rsid w:val="4ED6D3F0"/>
    <w:rsid w:val="507BE5E2"/>
    <w:rsid w:val="55A3A877"/>
    <w:rsid w:val="56B7C3D5"/>
    <w:rsid w:val="5B48E3B0"/>
    <w:rsid w:val="65D6D3EE"/>
    <w:rsid w:val="6F37995E"/>
    <w:rsid w:val="751C326C"/>
    <w:rsid w:val="7886B08F"/>
    <w:rsid w:val="7D20F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1E67"/>
  <w15:docId w15:val="{B677137A-4304-473C-AF4B-3611A32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character" w:customStyle="1" w:styleId="normaltextrun">
    <w:name w:val="normaltextrun"/>
    <w:basedOn w:val="Absatz-Standardschriftart"/>
    <w:rsid w:val="00CB1497"/>
  </w:style>
  <w:style w:type="paragraph" w:styleId="Listenabsatz">
    <w:name w:val="List Paragraph"/>
    <w:basedOn w:val="Standard"/>
    <w:uiPriority w:val="34"/>
    <w:qFormat/>
    <w:rsid w:val="00DF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nsbrucklaeuf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innsbrucklaeuft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://www.innsbrucklaeuft.com/innsbruck-laeuft/nutzungs-und-teilnahmebedingung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7" ma:contentTypeDescription="Ein neues Dokument erstellen." ma:contentTypeScope="" ma:versionID="aaf16c3bde3e9656c80cf202ad7e3c98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4358664a542f6553f3abbc936e4e634d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65DE2-3C4E-44A2-B8C0-10B7F6B768FB}">
  <ds:schemaRefs>
    <ds:schemaRef ds:uri="96bb62b4-4087-4875-af68-3c1330d0f50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702DE-7045-4320-B35D-27E2DA4DA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64D05-C5F2-46F1-809C-9C51C41E0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>MyCompany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InnsbruckLäuft</cp:lastModifiedBy>
  <cp:revision>14</cp:revision>
  <cp:lastPrinted>2019-06-17T09:48:00Z</cp:lastPrinted>
  <dcterms:created xsi:type="dcterms:W3CDTF">2019-06-17T09:48:00Z</dcterms:created>
  <dcterms:modified xsi:type="dcterms:W3CDTF">2020-06-24T15:29:00Z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